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D6" w:rsidRPr="00D71CC4" w:rsidRDefault="00EA6F90" w:rsidP="00D71CC4">
      <w:pPr>
        <w:pStyle w:val="1"/>
        <w:tabs>
          <w:tab w:val="center" w:pos="4677"/>
        </w:tabs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-533400</wp:posOffset>
                </wp:positionV>
                <wp:extent cx="4657725" cy="1095375"/>
                <wp:effectExtent l="190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F83" w:rsidRPr="00FA5B40" w:rsidRDefault="00163F83" w:rsidP="00FA5B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5.95pt;margin-top:-42pt;width:366.75pt;height:8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P6ggIAAAcFAAAOAAAAZHJzL2Uyb0RvYy54bWysVNuO0zAQfUfiHyy/d3MhaZuo6WovFCEt&#10;sGLhA1zbaSwc29hu0wXx74ydtts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" stroked="f">
                <v:textbox>
                  <w:txbxContent>
                    <w:p w:rsidR="00163F83" w:rsidRPr="00FA5B40" w:rsidRDefault="00163F83" w:rsidP="00FA5B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76D0" w:rsidRPr="00D71CC4">
        <w:rPr>
          <w:rFonts w:ascii="Times New Roman" w:hAnsi="Times New Roman" w:cs="Times New Roman"/>
          <w:i/>
          <w:color w:val="auto"/>
          <w:sz w:val="24"/>
          <w:szCs w:val="24"/>
        </w:rPr>
        <w:tab/>
      </w:r>
    </w:p>
    <w:p w:rsidR="00FA2883" w:rsidRPr="00D71CC4" w:rsidRDefault="00FA2883" w:rsidP="00D71C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A8A" w:rsidRPr="00D71CC4" w:rsidRDefault="00533A8A" w:rsidP="00D71C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3A8A" w:rsidRPr="00D71CC4" w:rsidRDefault="00533A8A" w:rsidP="00D71C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3A8A" w:rsidRPr="00D71CC4" w:rsidRDefault="00483913" w:rsidP="00D7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C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483913" w:rsidRPr="00D71CC4" w:rsidRDefault="00483913" w:rsidP="00D7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1CC4">
        <w:rPr>
          <w:rFonts w:ascii="Times New Roman" w:hAnsi="Times New Roman" w:cs="Times New Roman"/>
          <w:b/>
          <w:sz w:val="24"/>
          <w:szCs w:val="24"/>
        </w:rPr>
        <w:t>стоматологические</w:t>
      </w:r>
      <w:proofErr w:type="gramEnd"/>
      <w:r w:rsidRPr="00D71CC4">
        <w:rPr>
          <w:rFonts w:ascii="Times New Roman" w:hAnsi="Times New Roman" w:cs="Times New Roman"/>
          <w:b/>
          <w:sz w:val="24"/>
          <w:szCs w:val="24"/>
        </w:rPr>
        <w:t xml:space="preserve"> материалы</w:t>
      </w:r>
    </w:p>
    <w:p w:rsidR="00533A8A" w:rsidRPr="00D71CC4" w:rsidRDefault="00533A8A" w:rsidP="00D71C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8650" w:type="dxa"/>
        <w:tblInd w:w="-34" w:type="dxa"/>
        <w:tblLook w:val="04A0" w:firstRow="1" w:lastRow="0" w:firstColumn="1" w:lastColumn="0" w:noHBand="0" w:noVBand="1"/>
      </w:tblPr>
      <w:tblGrid>
        <w:gridCol w:w="2152"/>
        <w:gridCol w:w="4704"/>
        <w:gridCol w:w="1794"/>
      </w:tblGrid>
      <w:tr w:rsidR="001A5B5A" w:rsidRPr="00D71CC4" w:rsidTr="001A5B5A">
        <w:tc>
          <w:tcPr>
            <w:tcW w:w="6856" w:type="dxa"/>
            <w:gridSpan w:val="2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Наименование:</w:t>
            </w:r>
          </w:p>
        </w:tc>
        <w:tc>
          <w:tcPr>
            <w:tcW w:w="1794" w:type="dxa"/>
          </w:tcPr>
          <w:p w:rsidR="001A5B5A" w:rsidRPr="00D71CC4" w:rsidRDefault="001A5B5A" w:rsidP="001A5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изм.</w:t>
            </w:r>
          </w:p>
        </w:tc>
      </w:tr>
      <w:tr w:rsidR="001A5B5A" w:rsidRPr="00D71CC4" w:rsidTr="001A5B5A">
        <w:trPr>
          <w:trHeight w:val="892"/>
        </w:trPr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Салфетки 2-х </w:t>
            </w:r>
            <w:proofErr w:type="spellStart"/>
            <w:proofErr w:type="gram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слойные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,  500</w:t>
            </w:r>
            <w:proofErr w:type="gram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Фуджи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стеклоиономерный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цемент д/фиксации 35г/25мл, GC, Япония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Рентгеноконтрастный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стеклоиономерный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фиксирующий цемент.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Упаковка типа 1-1: не менее 35 г порошка, не менее 25 г (20 мл) жидкости, ложечка для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Валюкс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SB 5540 (9</w:t>
            </w:r>
            <w:proofErr w:type="gram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шпр.*</w:t>
            </w:r>
            <w:proofErr w:type="gram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4гр.+бонд) набор</w:t>
            </w:r>
          </w:p>
          <w:p w:rsidR="001A5B5A" w:rsidRPr="00D71CC4" w:rsidRDefault="001A5B5A" w:rsidP="00D71CC4">
            <w:pPr>
              <w:shd w:val="clear" w:color="auto" w:fill="FFFFFF"/>
              <w:spacing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пломбировочный материал</w:t>
            </w:r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рентгеноконтрастный</w:t>
            </w:r>
            <w:proofErr w:type="spellEnd"/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микрогибридный</w:t>
            </w:r>
            <w:proofErr w:type="spellEnd"/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композитный пломбировочный</w:t>
            </w:r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шкала оттенков</w:t>
            </w:r>
          </w:p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Витребонд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(4,5 г+2,75 мл) арт. 7510 3М набор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Рентгеноконтрастный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прокладочный материал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Ознакомительный набор: не менее 1 Флакон с порошком (не более9 г) + флакон жидкости не менее 5,5мл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Назначение: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4" w:type="dxa"/>
          </w:tcPr>
          <w:p w:rsidR="001A5B5A" w:rsidRPr="00D71CC4" w:rsidRDefault="001A5B5A" w:rsidP="00D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Кетгут 4/0 L-75см, с иглой</w:t>
            </w:r>
          </w:p>
          <w:p w:rsidR="001A5B5A" w:rsidRPr="00D71CC4" w:rsidRDefault="001A5B5A" w:rsidP="00D0049C">
            <w:pPr>
              <w:shd w:val="clear" w:color="auto" w:fill="FFFFFF"/>
              <w:spacing w:line="2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Лентуло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№1,25мм-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каналонаполнитель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машинный (4шт)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Каналонаполнитель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Lentulo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предназначен для заполнения канала зуба пастой, цементом или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силером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широко заполняет размер - 1 (красный)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Упаковка: 4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Наконечник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Сирона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угловой T3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Line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E40 с внутренним спреем</w:t>
            </w:r>
          </w:p>
          <w:p w:rsidR="001A5B5A" w:rsidRPr="00D71CC4" w:rsidRDefault="001A5B5A" w:rsidP="00D0049C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D71CC4">
              <w:rPr>
                <w:rStyle w:val="ad"/>
              </w:rPr>
              <w:t xml:space="preserve"> 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A5B5A" w:rsidRPr="00D71CC4" w:rsidTr="001A5B5A">
        <w:trPr>
          <w:trHeight w:val="632"/>
        </w:trPr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Наконечник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Сирона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турб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T3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Raser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Midwest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(6460385)</w:t>
            </w:r>
          </w:p>
          <w:p w:rsidR="001A5B5A" w:rsidRPr="00D71CC4" w:rsidRDefault="001A5B5A" w:rsidP="00D7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>  Турбинный наконечник без света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  </w:t>
            </w:r>
          </w:p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4" w:type="dxa"/>
          </w:tcPr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Перчатки текстурированные</w:t>
            </w: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Опалис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флоу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, текучий 2г. FGM</w:t>
            </w:r>
          </w:p>
          <w:p w:rsidR="001A5B5A" w:rsidRPr="00D71CC4" w:rsidRDefault="001A5B5A" w:rsidP="00D71CC4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 полостей I, II, III, V классов.</w:t>
            </w:r>
          </w:p>
          <w:p w:rsidR="001A5B5A" w:rsidRPr="00D71CC4" w:rsidRDefault="001A5B5A" w:rsidP="00D71CC4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подкладочного материала при прямых реставрациях.</w:t>
            </w:r>
          </w:p>
          <w:p w:rsidR="001A5B5A" w:rsidRPr="00D71CC4" w:rsidRDefault="001A5B5A" w:rsidP="00D0049C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04" w:type="dxa"/>
          </w:tcPr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Ангидрин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-жидкость для обезжиривания и высушивания </w:t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флакон не менее 20 мл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Тиэдент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пломбиров</w:t>
            </w:r>
            <w:proofErr w:type="gram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. мат</w:t>
            </w:r>
            <w:proofErr w:type="gram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-ал для каналов с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дексаметазоном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14г/8мл,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Владмива</w:t>
            </w:r>
            <w:proofErr w:type="spellEnd"/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Алюмогель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гель кровоостанавливающий 5мл</w:t>
            </w:r>
          </w:p>
          <w:p w:rsidR="001A5B5A" w:rsidRPr="00D71CC4" w:rsidRDefault="001A5B5A" w:rsidP="00D0049C">
            <w:pPr>
              <w:shd w:val="clear" w:color="auto" w:fill="FFFFFF"/>
              <w:spacing w:line="2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Применяется как </w:t>
            </w:r>
            <w:proofErr w:type="spellStart"/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средство при капиллярном в 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Жидкость для остановки кровотечения, 13 мл.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Показания к применению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остановка любого капиллярного кровотечения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Флакон с жидкостью не менее 13 мл.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3%, 30мл,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Владмива</w:t>
            </w:r>
            <w:proofErr w:type="spellEnd"/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НАЗНАЧЕНИЕ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Капрамин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30мл, кровоостанавливающая жидкость,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Владмива</w:t>
            </w:r>
            <w:proofErr w:type="spellEnd"/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Гемостатическое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средство при капиллярном кровотечении из </w:t>
            </w:r>
            <w:proofErr w:type="gram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десны,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Жидкость</w:t>
            </w:r>
            <w:proofErr w:type="gram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менее 30 мл</w:t>
            </w: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Альванес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антисептический кровоостанавливающий порошок 7г,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Владмива</w:t>
            </w:r>
            <w:proofErr w:type="spellEnd"/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НАЗНАЧЕНИЕ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Порошок 7 г</w:t>
            </w: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Аргецем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стекл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цем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хим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реставрац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20г/10мл/10мл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Цемент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стеклоиономерный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водоотверждаемый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предназначе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для: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Альгистаб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антисепт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кровоост</w:t>
            </w:r>
            <w:proofErr w:type="spellEnd"/>
            <w:proofErr w:type="gram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. порошок</w:t>
            </w:r>
            <w:proofErr w:type="gram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10г, Омега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местный</w:t>
            </w:r>
            <w:proofErr w:type="gram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гемостатик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обладающий бактерицидным эффектом. крови на месте.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метилпарагидроксибензоат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Упаковка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Флакон с порошком, не менее 10г.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Альвостаз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(губка №1), альвеолярный компресс 30шт. Омега-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Дент</w:t>
            </w:r>
            <w:proofErr w:type="spellEnd"/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альвеолита</w:t>
            </w:r>
            <w:proofErr w:type="spellEnd"/>
            <w:proofErr w:type="gram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 введении в зубную лунку (альвеолу) препарат быстро устраняет боль и способствует купированию воспалительного процесса. Он оказывает терапевтическое 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Уницем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цинкфосфатный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цемент 100г/60</w:t>
            </w:r>
            <w:proofErr w:type="gram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мл.,</w:t>
            </w:r>
            <w:proofErr w:type="gram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Владмива</w:t>
            </w:r>
            <w:proofErr w:type="spellEnd"/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Порошок, весом не менее 100 г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Жидкости не менее 60 мл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04" w:type="dxa"/>
          </w:tcPr>
          <w:p w:rsidR="001A5B5A" w:rsidRPr="00D71CC4" w:rsidRDefault="00720C5C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форадент</w:t>
            </w:r>
            <w:proofErr w:type="spellEnd"/>
            <w:proofErr w:type="gramEnd"/>
          </w:p>
        </w:tc>
        <w:tc>
          <w:tcPr>
            <w:tcW w:w="1794" w:type="dxa"/>
          </w:tcPr>
          <w:p w:rsidR="001A5B5A" w:rsidRPr="00D71CC4" w:rsidRDefault="00940C8F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Силидонт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Медполимер</w:t>
            </w:r>
            <w:proofErr w:type="spellEnd"/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Силикофосфатный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пломбировочный материал.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Предназначен для пломбирования боковых зубов и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олее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 г.</w:t>
            </w:r>
          </w:p>
        </w:tc>
        <w:tc>
          <w:tcPr>
            <w:tcW w:w="1794" w:type="dxa"/>
          </w:tcPr>
          <w:p w:rsidR="001A5B5A" w:rsidRPr="00D71CC4" w:rsidRDefault="00720C5C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Дентин-паста, 50гр,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Владмива</w:t>
            </w:r>
            <w:proofErr w:type="spellEnd"/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ДЕНТИН (ПАСТА) временный пломбировочный материал на основе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цинксульфатного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цемента, без эвгенола, 50 г (мята, без запаха). Твердеет в полости рта.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Йодоформ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антисепт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/порошок 10г, Омега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Действующее вещество –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трийодметан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оказывает 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04" w:type="dxa"/>
          </w:tcPr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Игла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карпульная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0,3/25 евро, 100шт Корея</w:t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Иглы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карпульные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одноразовые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</w:t>
            </w:r>
            <w:proofErr w:type="gram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игл: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Упаковка</w:t>
            </w:r>
            <w:proofErr w:type="gram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не менее 100 игл размером: толщина игл не менее 0,3мм, дина игл не менее 25 мм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04" w:type="dxa"/>
          </w:tcPr>
          <w:p w:rsidR="001A5B5A" w:rsidRPr="00D71CC4" w:rsidRDefault="001A5B5A" w:rsidP="00D0049C">
            <w:pPr>
              <w:shd w:val="clear" w:color="auto" w:fill="FFFFFF"/>
              <w:spacing w:line="2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Иглы корневые ассорти, 100шт., граненая 3,5,6, КМИЗ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Иглы корневые граненые относятся к инструментам для 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Пульпоэкстракторы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короткие 30 мм (100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), КМИЗ</w:t>
            </w:r>
          </w:p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Наконечники для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слюноотсоса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 шт.)</w:t>
            </w:r>
          </w:p>
          <w:p w:rsidR="001A5B5A" w:rsidRPr="00D71CC4" w:rsidRDefault="001A5B5A" w:rsidP="00D0049C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Спрей для наконечников 500мл Германия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Спрей универсален для прямых и угловых Упаковка: баллон объемом не менее 500 мл.</w:t>
            </w: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Чашка Петри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Чашки биологические многоразовые. 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Зеркало стоматологическое №4 (22мм)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томатологический</w:t>
            </w:r>
            <w:proofErr w:type="spellEnd"/>
            <w:proofErr w:type="gram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инструмент, применяемый в профессиональной температура, допустимая для стерилизации зеркал стоматологических в автоклаве не более -137оС.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Головка полировальная для композита RA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Трехшаговая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полировочная система.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всех стандартных композитов,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компомеров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Н-Файл №15, 25 мм (6шт)</w:t>
            </w:r>
          </w:p>
          <w:p w:rsidR="001A5B5A" w:rsidRPr="00D71CC4" w:rsidRDefault="001A5B5A" w:rsidP="00D0049C">
            <w:pPr>
              <w:pStyle w:val="ac"/>
              <w:spacing w:before="0" w:beforeAutospacing="0" w:after="0" w:afterAutospacing="0" w:line="270" w:lineRule="atLeast"/>
              <w:rPr>
                <w:rFonts w:eastAsia="Calibri"/>
              </w:rPr>
            </w:pPr>
            <w:r w:rsidRPr="00D71CC4">
              <w:t xml:space="preserve">Набор эндофайлов35 длиной   мм для выравнивания стенок зубных каналов. </w:t>
            </w:r>
          </w:p>
        </w:tc>
        <w:tc>
          <w:tcPr>
            <w:tcW w:w="1794" w:type="dxa"/>
          </w:tcPr>
          <w:p w:rsidR="001A5B5A" w:rsidRPr="00D71CC4" w:rsidRDefault="001A5B5A" w:rsidP="00D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04" w:type="dxa"/>
          </w:tcPr>
          <w:p w:rsidR="001A5B5A" w:rsidRPr="00D71CC4" w:rsidRDefault="001A5B5A" w:rsidP="00D0049C">
            <w:pPr>
              <w:pStyle w:val="ac"/>
              <w:spacing w:before="0" w:beforeAutospacing="0" w:after="0" w:afterAutospacing="0" w:line="270" w:lineRule="atLeast"/>
              <w:rPr>
                <w:rFonts w:eastAsia="Calibri"/>
              </w:rPr>
            </w:pPr>
            <w:r w:rsidRPr="00D71CC4">
              <w:rPr>
                <w:rFonts w:eastAsia="Calibri"/>
              </w:rPr>
              <w:t>Н-Файл №20, 25 мм (6шт)</w:t>
            </w:r>
            <w:r w:rsidRPr="00D71CC4">
              <w:t xml:space="preserve"> Набор </w:t>
            </w:r>
            <w:proofErr w:type="spellStart"/>
            <w:proofErr w:type="gramStart"/>
            <w:r w:rsidRPr="00D71CC4">
              <w:t>эндофайлов</w:t>
            </w:r>
            <w:proofErr w:type="spellEnd"/>
            <w:r w:rsidRPr="00D71CC4">
              <w:t xml:space="preserve">  длиной</w:t>
            </w:r>
            <w:proofErr w:type="gramEnd"/>
            <w:r w:rsidRPr="00D71CC4">
              <w:t xml:space="preserve"> 25 мм для </w:t>
            </w:r>
          </w:p>
        </w:tc>
        <w:tc>
          <w:tcPr>
            <w:tcW w:w="1794" w:type="dxa"/>
          </w:tcPr>
          <w:p w:rsidR="001A5B5A" w:rsidRPr="00D71CC4" w:rsidRDefault="00720C5C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04" w:type="dxa"/>
          </w:tcPr>
          <w:p w:rsidR="001A5B5A" w:rsidRPr="00D71CC4" w:rsidRDefault="001A5B5A" w:rsidP="00D0049C">
            <w:pPr>
              <w:pStyle w:val="ac"/>
              <w:spacing w:before="0" w:beforeAutospacing="0" w:after="0" w:afterAutospacing="0" w:line="270" w:lineRule="atLeast"/>
              <w:rPr>
                <w:rFonts w:eastAsia="Calibri"/>
              </w:rPr>
            </w:pPr>
            <w:r w:rsidRPr="00D71CC4">
              <w:rPr>
                <w:rFonts w:eastAsia="Calibri"/>
              </w:rPr>
              <w:t>Н-Файл №25, 25 мм (6шт)</w:t>
            </w:r>
            <w:r w:rsidRPr="00D71CC4">
              <w:t xml:space="preserve"> Набор </w:t>
            </w:r>
            <w:proofErr w:type="spellStart"/>
            <w:proofErr w:type="gramStart"/>
            <w:r w:rsidRPr="00D71CC4">
              <w:t>эндофайлов</w:t>
            </w:r>
            <w:proofErr w:type="spellEnd"/>
            <w:r w:rsidRPr="00D71CC4">
              <w:t xml:space="preserve">  длиной</w:t>
            </w:r>
            <w:proofErr w:type="gramEnd"/>
            <w:r w:rsidRPr="00D71CC4">
              <w:t xml:space="preserve"> 25 мм для </w:t>
            </w:r>
          </w:p>
        </w:tc>
        <w:tc>
          <w:tcPr>
            <w:tcW w:w="1794" w:type="dxa"/>
          </w:tcPr>
          <w:p w:rsidR="001A5B5A" w:rsidRPr="00D71CC4" w:rsidRDefault="001A5B5A" w:rsidP="00D2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pStyle w:val="ac"/>
              <w:spacing w:before="0" w:beforeAutospacing="0" w:after="0" w:afterAutospacing="0" w:line="270" w:lineRule="atLeast"/>
            </w:pPr>
            <w:r w:rsidRPr="00D71CC4">
              <w:rPr>
                <w:rFonts w:eastAsia="Calibri"/>
              </w:rPr>
              <w:t>К-</w:t>
            </w:r>
            <w:proofErr w:type="spellStart"/>
            <w:r w:rsidRPr="00D71CC4">
              <w:rPr>
                <w:rFonts w:eastAsia="Calibri"/>
              </w:rPr>
              <w:t>Ример</w:t>
            </w:r>
            <w:proofErr w:type="spellEnd"/>
            <w:r w:rsidRPr="00D71CC4">
              <w:rPr>
                <w:rFonts w:eastAsia="Calibri"/>
              </w:rPr>
              <w:t xml:space="preserve"> №15, 25 мм (6шт)</w:t>
            </w:r>
            <w:r w:rsidRPr="00D71CC4">
              <w:t xml:space="preserve"> </w:t>
            </w:r>
          </w:p>
          <w:p w:rsidR="001A5B5A" w:rsidRPr="00D71CC4" w:rsidRDefault="001A5B5A" w:rsidP="00D71CC4">
            <w:pPr>
              <w:pStyle w:val="5"/>
              <w:spacing w:before="0" w:line="270" w:lineRule="atLeast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 поставки:</w:t>
            </w:r>
          </w:p>
          <w:p w:rsidR="001A5B5A" w:rsidRPr="00D71CC4" w:rsidRDefault="001A5B5A" w:rsidP="00D71CC4">
            <w:pPr>
              <w:pStyle w:val="ac"/>
              <w:spacing w:before="0" w:beforeAutospacing="0" w:after="0" w:afterAutospacing="0" w:line="270" w:lineRule="atLeast"/>
            </w:pPr>
            <w:proofErr w:type="gramStart"/>
            <w:r w:rsidRPr="00D71CC4">
              <w:t>упаковка</w:t>
            </w:r>
            <w:proofErr w:type="gramEnd"/>
            <w:r w:rsidRPr="00D71CC4">
              <w:t xml:space="preserve">-6 </w:t>
            </w:r>
            <w:proofErr w:type="spellStart"/>
            <w:r w:rsidRPr="00D71CC4">
              <w:t>шт</w:t>
            </w:r>
            <w:proofErr w:type="spellEnd"/>
          </w:p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704" w:type="dxa"/>
          </w:tcPr>
          <w:p w:rsidR="001A5B5A" w:rsidRPr="00D71CC4" w:rsidRDefault="001A5B5A" w:rsidP="00D0049C">
            <w:pPr>
              <w:pStyle w:val="ac"/>
              <w:spacing w:before="0" w:beforeAutospacing="0" w:after="0" w:afterAutospacing="0" w:line="193" w:lineRule="atLeast"/>
              <w:rPr>
                <w:rFonts w:eastAsia="Calibri"/>
              </w:rPr>
            </w:pPr>
            <w:r w:rsidRPr="00D71CC4">
              <w:rPr>
                <w:rFonts w:eastAsia="Calibri"/>
              </w:rPr>
              <w:t>К-</w:t>
            </w:r>
            <w:proofErr w:type="spellStart"/>
            <w:r w:rsidRPr="00D71CC4">
              <w:rPr>
                <w:rFonts w:eastAsia="Calibri"/>
              </w:rPr>
              <w:t>Ример</w:t>
            </w:r>
            <w:proofErr w:type="spellEnd"/>
            <w:r w:rsidRPr="00D71CC4">
              <w:rPr>
                <w:rFonts w:eastAsia="Calibri"/>
              </w:rPr>
              <w:t xml:space="preserve"> №20, 25 мм (6шт)</w:t>
            </w:r>
            <w:r w:rsidRPr="00D71CC4">
              <w:t xml:space="preserve"> Профессиональный </w:t>
            </w:r>
            <w:proofErr w:type="gramStart"/>
            <w:r w:rsidRPr="00D71CC4">
              <w:t>инструмент  для</w:t>
            </w:r>
            <w:proofErr w:type="gramEnd"/>
            <w:r w:rsidRPr="00D71CC4">
              <w:t xml:space="preserve"> расширения зубных каналов и придания им 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Ример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№25, 25 мм (6шт)</w:t>
            </w:r>
          </w:p>
          <w:p w:rsidR="001A5B5A" w:rsidRPr="00D71CC4" w:rsidRDefault="001A5B5A" w:rsidP="00D0049C">
            <w:pPr>
              <w:pStyle w:val="ac"/>
              <w:spacing w:before="0" w:beforeAutospacing="0" w:after="0" w:afterAutospacing="0" w:line="270" w:lineRule="atLeast"/>
              <w:rPr>
                <w:rFonts w:eastAsia="Calibri"/>
              </w:rPr>
            </w:pPr>
            <w:r w:rsidRPr="00D71CC4">
              <w:t xml:space="preserve">Профессиональный </w:t>
            </w:r>
            <w:proofErr w:type="gramStart"/>
            <w:r w:rsidRPr="00D71CC4">
              <w:t>инструмент  для</w:t>
            </w:r>
            <w:proofErr w:type="gramEnd"/>
            <w:r w:rsidRPr="00D71CC4">
              <w:t xml:space="preserve"> 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Гуттаперчивые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штифты №15/06, 60шт/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Гуттаперчевые штифты для герметичного, долговременного пломбирования каналов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704" w:type="dxa"/>
          </w:tcPr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Гуттаперчивые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штифты №20/06, 60шт/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Гуттаперчевые штифты для герметичного, долговременного пломбирования каналов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конусностью 06, размера 20</w:t>
            </w:r>
          </w:p>
        </w:tc>
        <w:tc>
          <w:tcPr>
            <w:tcW w:w="1794" w:type="dxa"/>
          </w:tcPr>
          <w:p w:rsidR="001A5B5A" w:rsidRPr="00D71CC4" w:rsidRDefault="00D21D68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Гуттаперчивые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штифты №25/06, 60шт/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5B5A" w:rsidRPr="00D71CC4" w:rsidRDefault="001A5B5A" w:rsidP="00D004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Гуттаперчевые штифты для герметичного, 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упаковке не менее 60 штифтов конусностью 06, размера 25</w:t>
            </w:r>
          </w:p>
        </w:tc>
        <w:tc>
          <w:tcPr>
            <w:tcW w:w="1794" w:type="dxa"/>
          </w:tcPr>
          <w:p w:rsidR="001A5B5A" w:rsidRPr="00D71CC4" w:rsidRDefault="00073726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Фартуки полиэтилен в рулоне 56*76</w:t>
            </w:r>
            <w:proofErr w:type="gram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см  200</w:t>
            </w:r>
            <w:proofErr w:type="gram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  <w:p w:rsidR="001A5B5A" w:rsidRPr="00D71CC4" w:rsidRDefault="001A5B5A" w:rsidP="00D0049C">
            <w:pPr>
              <w:pStyle w:val="ac"/>
              <w:spacing w:before="0" w:beforeAutospacing="0" w:after="0" w:afterAutospacing="0"/>
            </w:pPr>
            <w:proofErr w:type="gramStart"/>
            <w:r w:rsidRPr="00D71CC4">
              <w:rPr>
                <w:bCs/>
              </w:rPr>
              <w:t>в</w:t>
            </w:r>
            <w:proofErr w:type="gramEnd"/>
            <w:r w:rsidRPr="00D71CC4">
              <w:rPr>
                <w:bCs/>
              </w:rPr>
              <w:t xml:space="preserve"> </w:t>
            </w:r>
          </w:p>
          <w:p w:rsidR="001A5B5A" w:rsidRPr="00D71CC4" w:rsidRDefault="001A5B5A" w:rsidP="00D71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С-Пилот файл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каналоискатель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08/25мм №6, VDW</w:t>
            </w:r>
          </w:p>
          <w:p w:rsidR="001A5B5A" w:rsidRPr="00D71CC4" w:rsidRDefault="001A5B5A" w:rsidP="0016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94" w:type="dxa"/>
          </w:tcPr>
          <w:p w:rsidR="001A5B5A" w:rsidRPr="00D71CC4" w:rsidRDefault="00073726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С-Пилот файл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каналоискатель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10/25мм №6, VDW</w:t>
            </w:r>
          </w:p>
          <w:p w:rsidR="001A5B5A" w:rsidRPr="00D71CC4" w:rsidRDefault="001A5B5A" w:rsidP="0016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073726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С-Пилот файл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каналоискатель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15/25мм №6, VDW</w:t>
            </w:r>
          </w:p>
          <w:p w:rsidR="001A5B5A" w:rsidRPr="00D71CC4" w:rsidRDefault="001A5B5A" w:rsidP="0016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073726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Иглы эндодонтические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Эндонидл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0,4/35 №20</w:t>
            </w:r>
          </w:p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073726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rPr>
          <w:trHeight w:val="259"/>
        </w:trPr>
        <w:tc>
          <w:tcPr>
            <w:tcW w:w="2152" w:type="dxa"/>
          </w:tcPr>
          <w:p w:rsidR="001A5B5A" w:rsidRPr="00D71CC4" w:rsidRDefault="00207183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04" w:type="dxa"/>
          </w:tcPr>
          <w:p w:rsidR="001A5B5A" w:rsidRPr="00A7721B" w:rsidRDefault="00A7721B" w:rsidP="00163F83">
            <w:pPr>
              <w:shd w:val="clear" w:color="auto" w:fill="FFFFFF"/>
              <w:spacing w:line="23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Микроаппликатор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предназначен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нанесенмия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бондинговых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систем. Форма выпуска 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уп.*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4тубы по 100шт. размер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Fine/</w:t>
            </w:r>
          </w:p>
        </w:tc>
        <w:tc>
          <w:tcPr>
            <w:tcW w:w="1794" w:type="dxa"/>
          </w:tcPr>
          <w:p w:rsidR="001A5B5A" w:rsidRPr="00A7721B" w:rsidRDefault="00A7721B" w:rsidP="00A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207183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04" w:type="dxa"/>
          </w:tcPr>
          <w:p w:rsidR="001A5B5A" w:rsidRPr="00D71CC4" w:rsidRDefault="00AA2231" w:rsidP="00AA2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 Гель №1набор гелей для хим. Расширения корневых каналов</w:t>
            </w:r>
          </w:p>
        </w:tc>
        <w:tc>
          <w:tcPr>
            <w:tcW w:w="1794" w:type="dxa"/>
          </w:tcPr>
          <w:p w:rsidR="001A5B5A" w:rsidRPr="00D71CC4" w:rsidRDefault="00AA2231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207183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04" w:type="dxa"/>
          </w:tcPr>
          <w:p w:rsidR="001A5B5A" w:rsidRPr="00D71CC4" w:rsidRDefault="00AA2231" w:rsidP="00163F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Канал плюс гель для механической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обрабртки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расширения корневых каналов зуба</w:t>
            </w:r>
          </w:p>
        </w:tc>
        <w:tc>
          <w:tcPr>
            <w:tcW w:w="1794" w:type="dxa"/>
          </w:tcPr>
          <w:p w:rsidR="001A5B5A" w:rsidRPr="00D71CC4" w:rsidRDefault="00AA2231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3уп.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1.0974 Матрицы мет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секц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большие с выступом 10шт</w:t>
            </w:r>
          </w:p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Матрицы металлические секционные 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большие с выступом 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шт. </w:t>
            </w:r>
            <w:r w:rsidRPr="00D71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1C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•твердые не более 50 мкм,</w:t>
            </w:r>
          </w:p>
        </w:tc>
        <w:tc>
          <w:tcPr>
            <w:tcW w:w="1794" w:type="dxa"/>
          </w:tcPr>
          <w:p w:rsidR="001A5B5A" w:rsidRPr="00D71CC4" w:rsidRDefault="00073726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1.0975 Матрицы мет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секц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средние с выступом 10шт</w:t>
            </w:r>
          </w:p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1A5B5A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1.382 Полоски </w:t>
            </w:r>
            <w:proofErr w:type="spellStart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метал.сепарацион</w:t>
            </w:r>
            <w:proofErr w:type="spellEnd"/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. 6*50 мм №100</w:t>
            </w:r>
          </w:p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073726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B5A" w:rsidRPr="00D71CC4" w:rsidTr="001A5B5A">
        <w:tc>
          <w:tcPr>
            <w:tcW w:w="2152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704" w:type="dxa"/>
          </w:tcPr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C4">
              <w:rPr>
                <w:rFonts w:ascii="Times New Roman" w:eastAsia="Calibri" w:hAnsi="Times New Roman" w:cs="Times New Roman"/>
                <w:sz w:val="24"/>
                <w:szCs w:val="24"/>
              </w:rPr>
              <w:t>Бор алмазный</w:t>
            </w:r>
          </w:p>
          <w:p w:rsidR="001A5B5A" w:rsidRPr="00D71CC4" w:rsidRDefault="001A5B5A" w:rsidP="00D71CC4">
            <w:pPr>
              <w:pStyle w:val="ac"/>
              <w:shd w:val="clear" w:color="auto" w:fill="FFFFFF"/>
              <w:spacing w:before="0" w:beforeAutospacing="0" w:after="0" w:afterAutospacing="0"/>
            </w:pPr>
            <w:r w:rsidRPr="00D71CC4">
              <w:t xml:space="preserve"> Многослойное алмазное покрытие. Очень плотная посадка </w:t>
            </w:r>
            <w:proofErr w:type="gramStart"/>
            <w:r w:rsidRPr="00D71CC4">
              <w:t>крошки .</w:t>
            </w:r>
            <w:proofErr w:type="gramEnd"/>
          </w:p>
          <w:p w:rsidR="001A5B5A" w:rsidRPr="00D71CC4" w:rsidRDefault="001A5B5A" w:rsidP="00D71CC4">
            <w:pPr>
              <w:pStyle w:val="ac"/>
              <w:shd w:val="clear" w:color="auto" w:fill="FFFFFF"/>
              <w:spacing w:before="0" w:beforeAutospacing="0" w:after="0" w:afterAutospacing="0"/>
            </w:pPr>
            <w:r w:rsidRPr="00D71CC4">
              <w:t>Боры выпускаются в упаковках по 3 штуки одного размера.</w:t>
            </w:r>
          </w:p>
          <w:p w:rsidR="001A5B5A" w:rsidRPr="00D71CC4" w:rsidRDefault="001A5B5A" w:rsidP="00D71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1A5B5A" w:rsidRPr="00D71CC4" w:rsidRDefault="00073726" w:rsidP="00D7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B5A" w:rsidRPr="00D71CC4">
              <w:rPr>
                <w:rFonts w:ascii="Times New Roman" w:hAnsi="Times New Roman" w:cs="Times New Roman"/>
                <w:sz w:val="24"/>
                <w:szCs w:val="24"/>
              </w:rPr>
              <w:t>00 шт.</w:t>
            </w:r>
          </w:p>
        </w:tc>
      </w:tr>
    </w:tbl>
    <w:p w:rsidR="00C85DE0" w:rsidRPr="00D71CC4" w:rsidRDefault="00C85DE0" w:rsidP="00D71C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392" w:rsidRPr="00D71CC4" w:rsidRDefault="003D6392" w:rsidP="00D71C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392" w:rsidRPr="00D71CC4" w:rsidRDefault="003D6392" w:rsidP="00D71C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392" w:rsidRPr="00D71CC4" w:rsidRDefault="003D6392" w:rsidP="00D71C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6392" w:rsidRPr="00D71CC4" w:rsidSect="00533A8A">
      <w:headerReference w:type="default" r:id="rId7"/>
      <w:pgSz w:w="11906" w:h="16838"/>
      <w:pgMar w:top="1134" w:right="850" w:bottom="1134" w:left="1134" w:header="708" w:footer="708" w:gutter="0"/>
      <w:pgBorders w:offsetFrom="page">
        <w:top w:val="double" w:sz="4" w:space="24" w:color="C2D69B" w:themeColor="accent3" w:themeTint="99"/>
        <w:left w:val="double" w:sz="4" w:space="24" w:color="C2D69B" w:themeColor="accent3" w:themeTint="99"/>
        <w:bottom w:val="double" w:sz="4" w:space="24" w:color="C2D69B" w:themeColor="accent3" w:themeTint="99"/>
        <w:right w:val="double" w:sz="4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51" w:rsidRDefault="00726F51" w:rsidP="00E61F24">
      <w:pPr>
        <w:spacing w:after="0" w:line="240" w:lineRule="auto"/>
      </w:pPr>
      <w:r>
        <w:separator/>
      </w:r>
    </w:p>
  </w:endnote>
  <w:endnote w:type="continuationSeparator" w:id="0">
    <w:p w:rsidR="00726F51" w:rsidRDefault="00726F51" w:rsidP="00E6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51" w:rsidRDefault="00726F51" w:rsidP="00E61F24">
      <w:pPr>
        <w:spacing w:after="0" w:line="240" w:lineRule="auto"/>
      </w:pPr>
      <w:r>
        <w:separator/>
      </w:r>
    </w:p>
  </w:footnote>
  <w:footnote w:type="continuationSeparator" w:id="0">
    <w:p w:rsidR="00726F51" w:rsidRDefault="00726F51" w:rsidP="00E6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83" w:rsidRDefault="00163F83">
    <w:pPr>
      <w:pStyle w:val="a6"/>
    </w:pPr>
  </w:p>
  <w:p w:rsidR="00163F83" w:rsidRDefault="00163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6B4C"/>
    <w:multiLevelType w:val="multilevel"/>
    <w:tmpl w:val="88C2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B4116"/>
    <w:multiLevelType w:val="multilevel"/>
    <w:tmpl w:val="7BB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97BA2"/>
    <w:multiLevelType w:val="hybridMultilevel"/>
    <w:tmpl w:val="B046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555DF"/>
    <w:multiLevelType w:val="multilevel"/>
    <w:tmpl w:val="088E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B3179D"/>
    <w:multiLevelType w:val="hybridMultilevel"/>
    <w:tmpl w:val="DE0C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95AF4"/>
    <w:multiLevelType w:val="multilevel"/>
    <w:tmpl w:val="4EC8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F5FAA"/>
    <w:multiLevelType w:val="multilevel"/>
    <w:tmpl w:val="AE3A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6684C"/>
    <w:multiLevelType w:val="multilevel"/>
    <w:tmpl w:val="E14A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31578"/>
    <w:multiLevelType w:val="multilevel"/>
    <w:tmpl w:val="C89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14871"/>
    <w:multiLevelType w:val="multilevel"/>
    <w:tmpl w:val="E04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AE"/>
    <w:rsid w:val="00005C59"/>
    <w:rsid w:val="000309E7"/>
    <w:rsid w:val="00073726"/>
    <w:rsid w:val="00097457"/>
    <w:rsid w:val="000D0511"/>
    <w:rsid w:val="001213AE"/>
    <w:rsid w:val="0013479F"/>
    <w:rsid w:val="0014245B"/>
    <w:rsid w:val="00153FDC"/>
    <w:rsid w:val="00163F83"/>
    <w:rsid w:val="00165AFD"/>
    <w:rsid w:val="00171E3F"/>
    <w:rsid w:val="00176A9D"/>
    <w:rsid w:val="00186268"/>
    <w:rsid w:val="001A5B5A"/>
    <w:rsid w:val="001B0873"/>
    <w:rsid w:val="001B4ECE"/>
    <w:rsid w:val="001D7980"/>
    <w:rsid w:val="001F1541"/>
    <w:rsid w:val="002020A9"/>
    <w:rsid w:val="0020396F"/>
    <w:rsid w:val="00207183"/>
    <w:rsid w:val="00215DAF"/>
    <w:rsid w:val="00235F13"/>
    <w:rsid w:val="0024726F"/>
    <w:rsid w:val="00255A58"/>
    <w:rsid w:val="00265F2F"/>
    <w:rsid w:val="00267B14"/>
    <w:rsid w:val="002804E1"/>
    <w:rsid w:val="00290F37"/>
    <w:rsid w:val="002B1B2A"/>
    <w:rsid w:val="002D6C58"/>
    <w:rsid w:val="002F14CC"/>
    <w:rsid w:val="002F51C5"/>
    <w:rsid w:val="003039CD"/>
    <w:rsid w:val="00363514"/>
    <w:rsid w:val="00375B5D"/>
    <w:rsid w:val="003953BB"/>
    <w:rsid w:val="003A585C"/>
    <w:rsid w:val="003D515A"/>
    <w:rsid w:val="003D6392"/>
    <w:rsid w:val="003F2613"/>
    <w:rsid w:val="003F277F"/>
    <w:rsid w:val="00401E72"/>
    <w:rsid w:val="0042036D"/>
    <w:rsid w:val="00430CCF"/>
    <w:rsid w:val="00432FF1"/>
    <w:rsid w:val="00433BE6"/>
    <w:rsid w:val="00433CA2"/>
    <w:rsid w:val="004556AD"/>
    <w:rsid w:val="00483913"/>
    <w:rsid w:val="00533A8A"/>
    <w:rsid w:val="00537CB7"/>
    <w:rsid w:val="00564B79"/>
    <w:rsid w:val="005901B0"/>
    <w:rsid w:val="005C1955"/>
    <w:rsid w:val="005C3270"/>
    <w:rsid w:val="005D5683"/>
    <w:rsid w:val="005E6BCE"/>
    <w:rsid w:val="005E7A18"/>
    <w:rsid w:val="005F3A24"/>
    <w:rsid w:val="0062466B"/>
    <w:rsid w:val="00631BC4"/>
    <w:rsid w:val="00673BB7"/>
    <w:rsid w:val="00674CBE"/>
    <w:rsid w:val="006778CA"/>
    <w:rsid w:val="00683258"/>
    <w:rsid w:val="00683D8F"/>
    <w:rsid w:val="006D1E0D"/>
    <w:rsid w:val="006D71D9"/>
    <w:rsid w:val="00700438"/>
    <w:rsid w:val="00713043"/>
    <w:rsid w:val="007135EF"/>
    <w:rsid w:val="00720C5C"/>
    <w:rsid w:val="00726F51"/>
    <w:rsid w:val="0072783E"/>
    <w:rsid w:val="00730825"/>
    <w:rsid w:val="00747588"/>
    <w:rsid w:val="00756E1C"/>
    <w:rsid w:val="00757DC6"/>
    <w:rsid w:val="007661C5"/>
    <w:rsid w:val="00772D6E"/>
    <w:rsid w:val="00773A46"/>
    <w:rsid w:val="00795545"/>
    <w:rsid w:val="007B35C4"/>
    <w:rsid w:val="007D5489"/>
    <w:rsid w:val="007E408A"/>
    <w:rsid w:val="007E7659"/>
    <w:rsid w:val="007F00EA"/>
    <w:rsid w:val="007F2503"/>
    <w:rsid w:val="00804AD3"/>
    <w:rsid w:val="008275D4"/>
    <w:rsid w:val="00836137"/>
    <w:rsid w:val="00836D23"/>
    <w:rsid w:val="0085247D"/>
    <w:rsid w:val="00883AC4"/>
    <w:rsid w:val="00892779"/>
    <w:rsid w:val="00896BCE"/>
    <w:rsid w:val="008B593F"/>
    <w:rsid w:val="008C3EF9"/>
    <w:rsid w:val="008D04D0"/>
    <w:rsid w:val="00917583"/>
    <w:rsid w:val="00940C8F"/>
    <w:rsid w:val="00947448"/>
    <w:rsid w:val="00952DB4"/>
    <w:rsid w:val="0096115D"/>
    <w:rsid w:val="00994A76"/>
    <w:rsid w:val="009977FC"/>
    <w:rsid w:val="009C640C"/>
    <w:rsid w:val="009D0EA4"/>
    <w:rsid w:val="009E45B7"/>
    <w:rsid w:val="009F4084"/>
    <w:rsid w:val="00A06EF4"/>
    <w:rsid w:val="00A5317B"/>
    <w:rsid w:val="00A7721B"/>
    <w:rsid w:val="00AA2231"/>
    <w:rsid w:val="00AA53E2"/>
    <w:rsid w:val="00AE0236"/>
    <w:rsid w:val="00B2216C"/>
    <w:rsid w:val="00B330D1"/>
    <w:rsid w:val="00B62D6A"/>
    <w:rsid w:val="00B85CCB"/>
    <w:rsid w:val="00B862BF"/>
    <w:rsid w:val="00BB05C5"/>
    <w:rsid w:val="00C0141B"/>
    <w:rsid w:val="00C26A31"/>
    <w:rsid w:val="00C30C3F"/>
    <w:rsid w:val="00C80E92"/>
    <w:rsid w:val="00C85DE0"/>
    <w:rsid w:val="00C85FEE"/>
    <w:rsid w:val="00C8728D"/>
    <w:rsid w:val="00CB76D0"/>
    <w:rsid w:val="00CD4F0C"/>
    <w:rsid w:val="00D0049C"/>
    <w:rsid w:val="00D14D49"/>
    <w:rsid w:val="00D20096"/>
    <w:rsid w:val="00D21D68"/>
    <w:rsid w:val="00D40C51"/>
    <w:rsid w:val="00D64E78"/>
    <w:rsid w:val="00D650F1"/>
    <w:rsid w:val="00D71CC4"/>
    <w:rsid w:val="00D82A73"/>
    <w:rsid w:val="00D82F66"/>
    <w:rsid w:val="00DB17A8"/>
    <w:rsid w:val="00E00E5B"/>
    <w:rsid w:val="00E04FFD"/>
    <w:rsid w:val="00E61F24"/>
    <w:rsid w:val="00E670B0"/>
    <w:rsid w:val="00E913A5"/>
    <w:rsid w:val="00E92C6D"/>
    <w:rsid w:val="00E93B6C"/>
    <w:rsid w:val="00EA445D"/>
    <w:rsid w:val="00EA6F90"/>
    <w:rsid w:val="00ED3E36"/>
    <w:rsid w:val="00EF181C"/>
    <w:rsid w:val="00F06840"/>
    <w:rsid w:val="00F46258"/>
    <w:rsid w:val="00F766CB"/>
    <w:rsid w:val="00FA2883"/>
    <w:rsid w:val="00FA5B40"/>
    <w:rsid w:val="00FA6667"/>
    <w:rsid w:val="00FB093B"/>
    <w:rsid w:val="00FB616B"/>
    <w:rsid w:val="00F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8899C-B5CF-42A1-921F-78667E2C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3B"/>
  </w:style>
  <w:style w:type="paragraph" w:styleId="1">
    <w:name w:val="heading 1"/>
    <w:basedOn w:val="a"/>
    <w:next w:val="a"/>
    <w:link w:val="10"/>
    <w:uiPriority w:val="9"/>
    <w:qFormat/>
    <w:rsid w:val="00121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A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213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1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E6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1F24"/>
  </w:style>
  <w:style w:type="paragraph" w:styleId="a8">
    <w:name w:val="footer"/>
    <w:basedOn w:val="a"/>
    <w:link w:val="a9"/>
    <w:uiPriority w:val="99"/>
    <w:semiHidden/>
    <w:unhideWhenUsed/>
    <w:rsid w:val="00E61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1F24"/>
  </w:style>
  <w:style w:type="table" w:styleId="aa">
    <w:name w:val="Table Grid"/>
    <w:basedOn w:val="a1"/>
    <w:uiPriority w:val="59"/>
    <w:rsid w:val="00997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1758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B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64D6"/>
  </w:style>
  <w:style w:type="character" w:styleId="ad">
    <w:name w:val="Strong"/>
    <w:basedOn w:val="a0"/>
    <w:uiPriority w:val="22"/>
    <w:qFormat/>
    <w:rsid w:val="008B59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E40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11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Title"/>
    <w:basedOn w:val="a"/>
    <w:link w:val="af"/>
    <w:uiPriority w:val="10"/>
    <w:qFormat/>
    <w:rsid w:val="0018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1862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Карпушенко Татьяна Юрьевна</cp:lastModifiedBy>
  <cp:revision>18</cp:revision>
  <cp:lastPrinted>2019-02-05T08:33:00Z</cp:lastPrinted>
  <dcterms:created xsi:type="dcterms:W3CDTF">2019-02-05T08:19:00Z</dcterms:created>
  <dcterms:modified xsi:type="dcterms:W3CDTF">2019-04-26T02:24:00Z</dcterms:modified>
</cp:coreProperties>
</file>