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C82271" w:rsidRDefault="00303900" w:rsidP="009F131D">
      <w:pPr>
        <w:jc w:val="center"/>
        <w:rPr>
          <w:u w:val="single"/>
          <w:lang w:val="ru-RU"/>
        </w:rPr>
      </w:pPr>
      <w:r w:rsidRPr="00C82271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9F131D" w:rsidRDefault="009F131D" w:rsidP="00C82271">
      <w:pPr>
        <w:rPr>
          <w:lang w:val="ru-RU"/>
        </w:rPr>
      </w:pPr>
    </w:p>
    <w:p w:rsidR="00C82271" w:rsidRPr="00C82271" w:rsidRDefault="00C82271" w:rsidP="00C82271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6126"/>
      </w:tblGrid>
      <w:tr w:rsidR="009F131D" w:rsidRPr="008C74C4" w:rsidTr="0070580D">
        <w:tc>
          <w:tcPr>
            <w:tcW w:w="3493" w:type="dxa"/>
            <w:shd w:val="clear" w:color="auto" w:fill="auto"/>
          </w:tcPr>
          <w:p w:rsidR="009F131D" w:rsidRPr="008C74C4" w:rsidRDefault="009F131D" w:rsidP="006B46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26" w:type="dxa"/>
            <w:shd w:val="clear" w:color="auto" w:fill="auto"/>
          </w:tcPr>
          <w:p w:rsidR="009F131D" w:rsidRPr="008C74C4" w:rsidRDefault="009F131D" w:rsidP="006B46A9">
            <w:pPr>
              <w:rPr>
                <w:lang w:val="ru-RU"/>
              </w:rPr>
            </w:pPr>
          </w:p>
        </w:tc>
      </w:tr>
      <w:tr w:rsidR="009F131D" w:rsidRPr="008C74C4" w:rsidTr="0070580D">
        <w:trPr>
          <w:trHeight w:val="647"/>
        </w:trPr>
        <w:tc>
          <w:tcPr>
            <w:tcW w:w="3493" w:type="dxa"/>
            <w:shd w:val="clear" w:color="auto" w:fill="auto"/>
          </w:tcPr>
          <w:p w:rsidR="009F131D" w:rsidRPr="00672B01" w:rsidRDefault="0070580D" w:rsidP="0070580D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Наименование</w:t>
            </w:r>
            <w:proofErr w:type="spellEnd"/>
            <w:r w:rsidRPr="00672B01">
              <w:rPr>
                <w:sz w:val="24"/>
                <w:szCs w:val="24"/>
              </w:rPr>
              <w:t xml:space="preserve"> </w:t>
            </w:r>
            <w:proofErr w:type="spellStart"/>
            <w:r w:rsidRPr="00672B01">
              <w:rPr>
                <w:sz w:val="24"/>
                <w:szCs w:val="24"/>
              </w:rPr>
              <w:t>продукции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6" w:type="dxa"/>
            <w:shd w:val="clear" w:color="auto" w:fill="auto"/>
          </w:tcPr>
          <w:p w:rsidR="009F131D" w:rsidRPr="00C82271" w:rsidRDefault="00ED10CB" w:rsidP="00A66297">
            <w:pPr>
              <w:rPr>
                <w:lang w:val="ru-RU"/>
              </w:rPr>
            </w:pPr>
            <w:r w:rsidRPr="00ED10CB">
              <w:rPr>
                <w:lang w:val="ru-RU"/>
              </w:rPr>
              <w:t>Реактивы</w:t>
            </w:r>
            <w:r w:rsidR="00A66297">
              <w:rPr>
                <w:lang w:val="ru-RU"/>
              </w:rPr>
              <w:t>,</w:t>
            </w:r>
            <w:r w:rsidRPr="00ED10CB">
              <w:rPr>
                <w:lang w:val="ru-RU"/>
              </w:rPr>
              <w:t xml:space="preserve"> расходные материалы и при</w:t>
            </w:r>
            <w:r w:rsidR="00A66297">
              <w:rPr>
                <w:lang w:val="ru-RU"/>
              </w:rPr>
              <w:t>надлежности для взятия крови с целью проведения</w:t>
            </w:r>
            <w:r w:rsidRPr="00ED10CB">
              <w:rPr>
                <w:lang w:val="ru-RU"/>
              </w:rPr>
              <w:t xml:space="preserve"> лабораторных исследований</w:t>
            </w:r>
          </w:p>
        </w:tc>
      </w:tr>
    </w:tbl>
    <w:p w:rsidR="00F05AEA" w:rsidRPr="008C74C4" w:rsidRDefault="00F05AEA" w:rsidP="002E3B3A">
      <w:pPr>
        <w:pStyle w:val="a3"/>
        <w:rPr>
          <w:bCs/>
          <w:szCs w:val="24"/>
          <w:lang w:val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40"/>
        <w:gridCol w:w="5257"/>
        <w:gridCol w:w="1276"/>
        <w:gridCol w:w="1276"/>
      </w:tblGrid>
      <w:tr w:rsidR="00CF3AEE" w:rsidRPr="00CF3AEE" w:rsidTr="00CF3AEE">
        <w:tc>
          <w:tcPr>
            <w:tcW w:w="511" w:type="dxa"/>
            <w:vAlign w:val="center"/>
          </w:tcPr>
          <w:p w:rsidR="00CF3AEE" w:rsidRPr="009F131D" w:rsidRDefault="00CF3AEE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740" w:type="dxa"/>
            <w:vAlign w:val="center"/>
          </w:tcPr>
          <w:p w:rsidR="00CF3AEE" w:rsidRPr="00F01B70" w:rsidRDefault="00CF3AEE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01B70">
              <w:rPr>
                <w:b/>
                <w:bCs/>
                <w:sz w:val="22"/>
                <w:szCs w:val="22"/>
                <w:lang w:val="ru-RU"/>
              </w:rPr>
              <w:t>Наименование поставляемого Товара</w:t>
            </w:r>
          </w:p>
        </w:tc>
        <w:tc>
          <w:tcPr>
            <w:tcW w:w="5257" w:type="dxa"/>
          </w:tcPr>
          <w:p w:rsidR="00CF3AEE" w:rsidRPr="00F01B70" w:rsidRDefault="00CF3AEE" w:rsidP="009F131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F01B70">
              <w:rPr>
                <w:bCs/>
                <w:sz w:val="22"/>
                <w:szCs w:val="22"/>
                <w:lang w:val="ru-RU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1276" w:type="dxa"/>
            <w:vAlign w:val="center"/>
          </w:tcPr>
          <w:p w:rsidR="00CF3AEE" w:rsidRPr="00F01B70" w:rsidRDefault="00CF3AEE" w:rsidP="009F131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F01B70">
              <w:rPr>
                <w:b/>
                <w:bCs/>
                <w:color w:val="000000"/>
              </w:rPr>
              <w:t>Единица</w:t>
            </w:r>
            <w:proofErr w:type="spellEnd"/>
            <w:r w:rsidRPr="00F01B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01B70">
              <w:rPr>
                <w:b/>
                <w:bCs/>
                <w:color w:val="000000"/>
              </w:rPr>
              <w:t>измерения</w:t>
            </w:r>
            <w:proofErr w:type="spellEnd"/>
          </w:p>
        </w:tc>
        <w:tc>
          <w:tcPr>
            <w:tcW w:w="1276" w:type="dxa"/>
            <w:vAlign w:val="center"/>
          </w:tcPr>
          <w:p w:rsidR="00CF3AEE" w:rsidRPr="00F01B70" w:rsidRDefault="00CF3AEE" w:rsidP="009F131D">
            <w:pPr>
              <w:jc w:val="center"/>
              <w:rPr>
                <w:sz w:val="22"/>
                <w:szCs w:val="22"/>
                <w:lang w:val="ru-RU"/>
              </w:rPr>
            </w:pPr>
            <w:r w:rsidRPr="00F01B70">
              <w:rPr>
                <w:b/>
                <w:bCs/>
                <w:sz w:val="22"/>
                <w:szCs w:val="22"/>
                <w:lang w:val="ru-RU"/>
              </w:rPr>
              <w:t>Количество</w:t>
            </w:r>
          </w:p>
          <w:p w:rsidR="00CF3AEE" w:rsidRPr="00F01B70" w:rsidRDefault="00CF3AEE" w:rsidP="009F131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F3AEE" w:rsidRPr="00F05AEA" w:rsidTr="00CF3AEE">
        <w:tc>
          <w:tcPr>
            <w:tcW w:w="511" w:type="dxa"/>
          </w:tcPr>
          <w:p w:rsidR="00CF3AEE" w:rsidRPr="009F131D" w:rsidRDefault="00CF3AEE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1740" w:type="dxa"/>
          </w:tcPr>
          <w:p w:rsidR="00CF3AEE" w:rsidRPr="009F131D" w:rsidRDefault="00CF3AEE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5257" w:type="dxa"/>
          </w:tcPr>
          <w:p w:rsidR="00CF3AEE" w:rsidRPr="00CF3AEE" w:rsidRDefault="00CF3AEE" w:rsidP="009F13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276" w:type="dxa"/>
          </w:tcPr>
          <w:p w:rsidR="00CF3AEE" w:rsidRPr="009F131D" w:rsidRDefault="00CF3AEE" w:rsidP="009F13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CF3AEE" w:rsidRPr="009F131D" w:rsidRDefault="00CF3AEE" w:rsidP="009F13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F05AEA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</w:tcPr>
          <w:p w:rsidR="00CF3AEE" w:rsidRPr="00C8227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С-реактивного белка (СРБ)/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High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Sensitiviti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GRP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1E4871" w:rsidRPr="001E4871" w:rsidRDefault="001E4871" w:rsidP="00A12DFD">
            <w:pPr>
              <w:jc w:val="both"/>
              <w:rPr>
                <w:sz w:val="22"/>
                <w:szCs w:val="22"/>
                <w:lang w:val="ru-RU"/>
              </w:rPr>
            </w:pPr>
            <w:r w:rsidRPr="001E4871">
              <w:rPr>
                <w:sz w:val="22"/>
                <w:szCs w:val="22"/>
                <w:lang w:val="ru-RU"/>
              </w:rPr>
              <w:t xml:space="preserve">Набор предназначен для количественного определения С-реактивного белка (СРБ) </w:t>
            </w:r>
            <w:r w:rsidRPr="0070580D">
              <w:rPr>
                <w:sz w:val="22"/>
                <w:szCs w:val="22"/>
                <w:lang w:val="ru-RU"/>
              </w:rPr>
              <w:t xml:space="preserve">на анализаторах серии </w:t>
            </w:r>
            <w:r w:rsidRPr="0070580D">
              <w:rPr>
                <w:sz w:val="22"/>
                <w:szCs w:val="22"/>
              </w:rPr>
              <w:t>IMMULITE</w:t>
            </w:r>
            <w:r w:rsidRPr="0070580D">
              <w:rPr>
                <w:sz w:val="22"/>
                <w:szCs w:val="22"/>
                <w:lang w:val="ru-RU"/>
              </w:rPr>
              <w:t xml:space="preserve"> 1000.</w:t>
            </w:r>
            <w:r w:rsidRPr="001E4871">
              <w:rPr>
                <w:sz w:val="22"/>
                <w:szCs w:val="22"/>
                <w:lang w:val="ru-RU"/>
              </w:rPr>
              <w:br/>
              <w:t xml:space="preserve">Тест используется для </w:t>
            </w:r>
            <w:r w:rsidRPr="001E4871">
              <w:rPr>
                <w:sz w:val="22"/>
                <w:szCs w:val="22"/>
              </w:rPr>
              <w:t>in</w:t>
            </w:r>
            <w:r w:rsidRPr="001E4871">
              <w:rPr>
                <w:sz w:val="22"/>
                <w:szCs w:val="22"/>
                <w:lang w:val="ru-RU"/>
              </w:rPr>
              <w:t xml:space="preserve"> </w:t>
            </w:r>
            <w:r w:rsidRPr="001E4871">
              <w:rPr>
                <w:sz w:val="22"/>
                <w:szCs w:val="22"/>
              </w:rPr>
              <w:t>vitro</w:t>
            </w:r>
            <w:r w:rsidRPr="001E4871">
              <w:rPr>
                <w:sz w:val="22"/>
                <w:szCs w:val="22"/>
                <w:lang w:val="ru-RU"/>
              </w:rPr>
              <w:t xml:space="preserve"> диагностики воспалительных заболеваний, тканевых поражений, воспалений.</w:t>
            </w:r>
            <w:r w:rsidRPr="001E4871">
              <w:rPr>
                <w:sz w:val="22"/>
                <w:szCs w:val="22"/>
                <w:lang w:val="ru-RU"/>
              </w:rPr>
              <w:br/>
              <w:t xml:space="preserve">В основе теста - прямой твердофазный </w:t>
            </w:r>
            <w:proofErr w:type="spellStart"/>
            <w:r w:rsidRPr="001E4871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1E4871">
              <w:rPr>
                <w:sz w:val="22"/>
                <w:szCs w:val="22"/>
                <w:lang w:val="ru-RU"/>
              </w:rPr>
              <w:t xml:space="preserve"> анализ. Используемый тип пробы -  сыворотка и плазма. Состав набора: </w:t>
            </w:r>
            <w:proofErr w:type="spellStart"/>
            <w:r w:rsidRPr="001E4871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1E4871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1E4871">
              <w:rPr>
                <w:sz w:val="22"/>
                <w:szCs w:val="22"/>
                <w:lang w:val="ru-RU"/>
              </w:rPr>
              <w:t>антилигандом</w:t>
            </w:r>
            <w:proofErr w:type="spellEnd"/>
            <w:r w:rsidRPr="001E4871">
              <w:rPr>
                <w:sz w:val="22"/>
                <w:szCs w:val="22"/>
                <w:lang w:val="ru-RU"/>
              </w:rPr>
              <w:t xml:space="preserve">, 1-секционные </w:t>
            </w:r>
            <w:proofErr w:type="spellStart"/>
            <w:r w:rsidRPr="001E4871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1E4871">
              <w:rPr>
                <w:sz w:val="22"/>
                <w:szCs w:val="22"/>
                <w:lang w:val="ru-RU"/>
              </w:rPr>
              <w:t xml:space="preserve"> клинья с жидкой фазой, содержащей меченые </w:t>
            </w:r>
            <w:proofErr w:type="spellStart"/>
            <w:r w:rsidRPr="001E4871">
              <w:rPr>
                <w:sz w:val="22"/>
                <w:szCs w:val="22"/>
                <w:lang w:val="ru-RU"/>
              </w:rPr>
              <w:t>лигандом</w:t>
            </w:r>
            <w:proofErr w:type="spellEnd"/>
            <w:r w:rsidRPr="001E487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E4871">
              <w:rPr>
                <w:sz w:val="22"/>
                <w:szCs w:val="22"/>
                <w:lang w:val="ru-RU"/>
              </w:rPr>
              <w:t>моноклональные</w:t>
            </w:r>
            <w:proofErr w:type="spellEnd"/>
            <w:r w:rsidRPr="001E4871">
              <w:rPr>
                <w:sz w:val="22"/>
                <w:szCs w:val="22"/>
                <w:lang w:val="ru-RU"/>
              </w:rPr>
              <w:t xml:space="preserve"> мышиные антитела к </w:t>
            </w:r>
            <w:r w:rsidRPr="001E4871">
              <w:rPr>
                <w:sz w:val="22"/>
                <w:szCs w:val="22"/>
              </w:rPr>
              <w:t>CRP</w:t>
            </w:r>
            <w:r w:rsidRPr="001E4871">
              <w:rPr>
                <w:sz w:val="22"/>
                <w:szCs w:val="22"/>
                <w:lang w:val="ru-RU"/>
              </w:rPr>
              <w:t xml:space="preserve"> и связанная я </w:t>
            </w:r>
            <w:proofErr w:type="spellStart"/>
            <w:r w:rsidRPr="001E4871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1E4871">
              <w:rPr>
                <w:sz w:val="22"/>
                <w:szCs w:val="22"/>
                <w:lang w:val="ru-RU"/>
              </w:rPr>
              <w:t xml:space="preserve"> овечьими антителами, щелочная фосфатаза, в буфере с консервантом. В набор должны быть включены: жидкие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</w:t>
            </w:r>
            <w:r w:rsidRPr="001E4871">
              <w:rPr>
                <w:sz w:val="22"/>
                <w:szCs w:val="22"/>
              </w:rPr>
              <w:t>IMMULITE</w:t>
            </w:r>
            <w:r w:rsidRPr="001E4871">
              <w:rPr>
                <w:sz w:val="22"/>
                <w:szCs w:val="22"/>
                <w:lang w:val="ru-RU"/>
              </w:rPr>
              <w:t xml:space="preserve"> 1000. Количество тестов в наборе, не менее 100. </w:t>
            </w:r>
            <w:proofErr w:type="spellStart"/>
            <w:r w:rsidRPr="001E4871">
              <w:rPr>
                <w:sz w:val="22"/>
                <w:szCs w:val="22"/>
              </w:rPr>
              <w:t>Стабильность</w:t>
            </w:r>
            <w:proofErr w:type="spellEnd"/>
            <w:r w:rsidRPr="001E4871">
              <w:rPr>
                <w:sz w:val="22"/>
                <w:szCs w:val="22"/>
              </w:rPr>
              <w:t xml:space="preserve"> </w:t>
            </w:r>
            <w:proofErr w:type="spellStart"/>
            <w:r w:rsidRPr="001E4871">
              <w:rPr>
                <w:sz w:val="22"/>
                <w:szCs w:val="22"/>
              </w:rPr>
              <w:t>вскрытого</w:t>
            </w:r>
            <w:proofErr w:type="spellEnd"/>
            <w:r w:rsidRPr="001E4871">
              <w:rPr>
                <w:sz w:val="22"/>
                <w:szCs w:val="22"/>
              </w:rPr>
              <w:t xml:space="preserve"> </w:t>
            </w:r>
            <w:proofErr w:type="spellStart"/>
            <w:r w:rsidRPr="001E4871">
              <w:rPr>
                <w:sz w:val="22"/>
                <w:szCs w:val="22"/>
              </w:rPr>
              <w:t>набора</w:t>
            </w:r>
            <w:proofErr w:type="spellEnd"/>
            <w:r w:rsidRPr="001E4871">
              <w:rPr>
                <w:sz w:val="22"/>
                <w:szCs w:val="22"/>
              </w:rPr>
              <w:t xml:space="preserve"> </w:t>
            </w:r>
            <w:proofErr w:type="spellStart"/>
            <w:r w:rsidRPr="001E4871">
              <w:rPr>
                <w:sz w:val="22"/>
                <w:szCs w:val="22"/>
              </w:rPr>
              <w:t>при</w:t>
            </w:r>
            <w:proofErr w:type="spellEnd"/>
            <w:r w:rsidRPr="001E4871">
              <w:rPr>
                <w:sz w:val="22"/>
                <w:szCs w:val="22"/>
              </w:rPr>
              <w:t xml:space="preserve"> T +2…8°C </w:t>
            </w:r>
            <w:proofErr w:type="spellStart"/>
            <w:r w:rsidRPr="001E4871">
              <w:rPr>
                <w:sz w:val="22"/>
                <w:szCs w:val="22"/>
              </w:rPr>
              <w:t>не</w:t>
            </w:r>
            <w:proofErr w:type="spellEnd"/>
            <w:r w:rsidRPr="001E4871">
              <w:rPr>
                <w:sz w:val="22"/>
                <w:szCs w:val="22"/>
              </w:rPr>
              <w:t xml:space="preserve"> </w:t>
            </w:r>
            <w:proofErr w:type="spellStart"/>
            <w:r w:rsidRPr="001E4871">
              <w:rPr>
                <w:sz w:val="22"/>
                <w:szCs w:val="22"/>
              </w:rPr>
              <w:t>менее</w:t>
            </w:r>
            <w:proofErr w:type="spellEnd"/>
            <w:r w:rsidRPr="001E4871">
              <w:rPr>
                <w:sz w:val="22"/>
                <w:szCs w:val="22"/>
              </w:rPr>
              <w:t xml:space="preserve"> 30 </w:t>
            </w:r>
            <w:proofErr w:type="spellStart"/>
            <w:r w:rsidRPr="001E4871">
              <w:rPr>
                <w:sz w:val="22"/>
                <w:szCs w:val="22"/>
              </w:rPr>
              <w:t>суток</w:t>
            </w:r>
            <w:proofErr w:type="spellEnd"/>
            <w:r w:rsidRPr="001E4871">
              <w:rPr>
                <w:sz w:val="22"/>
                <w:szCs w:val="22"/>
              </w:rPr>
              <w:t>.</w:t>
            </w:r>
          </w:p>
          <w:p w:rsidR="00CF3AEE" w:rsidRDefault="00CF3AE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CF3AEE" w:rsidRPr="00C82271" w:rsidRDefault="001E4871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E4871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CF3AEE" w:rsidRPr="00812DD2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</w:rPr>
            </w:pP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Реакц</w:t>
            </w:r>
            <w:proofErr w:type="spellEnd"/>
            <w:r w:rsidRPr="00812DD2">
              <w:rPr>
                <w:b/>
                <w:sz w:val="22"/>
                <w:szCs w:val="22"/>
              </w:rPr>
              <w:t xml:space="preserve">. </w:t>
            </w:r>
            <w:r w:rsidRPr="00812DD2">
              <w:rPr>
                <w:b/>
                <w:sz w:val="22"/>
                <w:szCs w:val="22"/>
                <w:lang w:val="ru-RU"/>
              </w:rPr>
              <w:t>пробирки</w:t>
            </w:r>
            <w:r w:rsidRPr="00812DD2">
              <w:rPr>
                <w:b/>
                <w:sz w:val="22"/>
                <w:szCs w:val="22"/>
              </w:rPr>
              <w:t>/</w:t>
            </w:r>
            <w:proofErr w:type="spellStart"/>
            <w:r w:rsidRPr="00812DD2">
              <w:rPr>
                <w:b/>
                <w:sz w:val="22"/>
                <w:szCs w:val="22"/>
              </w:rPr>
              <w:t>Immulite</w:t>
            </w:r>
            <w:proofErr w:type="spellEnd"/>
            <w:r w:rsidRPr="00812DD2">
              <w:rPr>
                <w:b/>
                <w:sz w:val="22"/>
                <w:szCs w:val="22"/>
              </w:rPr>
              <w:t xml:space="preserve"> 1000 disposable sample </w:t>
            </w:r>
            <w:proofErr w:type="gramStart"/>
            <w:r w:rsidRPr="00812DD2">
              <w:rPr>
                <w:b/>
                <w:sz w:val="22"/>
                <w:szCs w:val="22"/>
              </w:rPr>
              <w:t>cups  ,</w:t>
            </w:r>
            <w:proofErr w:type="gramEnd"/>
            <w:r w:rsidRPr="00812DD2">
              <w:rPr>
                <w:b/>
                <w:sz w:val="22"/>
                <w:szCs w:val="22"/>
              </w:rPr>
              <w:t xml:space="preserve"> 1000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шт</w:t>
            </w:r>
            <w:proofErr w:type="spellEnd"/>
            <w:r w:rsidRPr="00812DD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57" w:type="dxa"/>
          </w:tcPr>
          <w:p w:rsidR="000A5B7D" w:rsidRPr="000A5B7D" w:rsidRDefault="000A5B7D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0A5B7D">
              <w:rPr>
                <w:sz w:val="22"/>
                <w:szCs w:val="22"/>
                <w:lang w:val="ru-RU"/>
              </w:rPr>
              <w:t xml:space="preserve">Предназначены для хранения образцов в реакционных пробирках, использующихся на анализаторах системы </w:t>
            </w:r>
            <w:proofErr w:type="spellStart"/>
            <w:r w:rsidRPr="000A5B7D">
              <w:rPr>
                <w:sz w:val="22"/>
                <w:szCs w:val="22"/>
              </w:rPr>
              <w:t>Immulite</w:t>
            </w:r>
            <w:proofErr w:type="spellEnd"/>
            <w:r w:rsidRPr="000A5B7D">
              <w:rPr>
                <w:sz w:val="22"/>
                <w:szCs w:val="22"/>
                <w:lang w:val="ru-RU"/>
              </w:rPr>
              <w:t xml:space="preserve"> 1000. Материал изготовления пластик. Объем не менее 500 </w:t>
            </w:r>
            <w:proofErr w:type="spellStart"/>
            <w:r w:rsidRPr="000A5B7D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0A5B7D">
              <w:rPr>
                <w:sz w:val="22"/>
                <w:szCs w:val="22"/>
                <w:lang w:val="ru-RU"/>
              </w:rPr>
              <w:t xml:space="preserve">. Требуется совместимость с оборудованием </w:t>
            </w:r>
            <w:proofErr w:type="spellStart"/>
            <w:r w:rsidRPr="000A5B7D">
              <w:rPr>
                <w:sz w:val="22"/>
                <w:szCs w:val="22"/>
              </w:rPr>
              <w:t>Immulite</w:t>
            </w:r>
            <w:proofErr w:type="spellEnd"/>
            <w:r w:rsidRPr="000A5B7D">
              <w:rPr>
                <w:sz w:val="22"/>
                <w:szCs w:val="22"/>
                <w:lang w:val="ru-RU"/>
              </w:rPr>
              <w:t xml:space="preserve"> 1000. </w:t>
            </w:r>
            <w:proofErr w:type="spellStart"/>
            <w:r>
              <w:rPr>
                <w:sz w:val="22"/>
                <w:szCs w:val="22"/>
              </w:rPr>
              <w:t>Фасовка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менее</w:t>
            </w:r>
            <w:proofErr w:type="spellEnd"/>
            <w:r>
              <w:rPr>
                <w:sz w:val="22"/>
                <w:szCs w:val="22"/>
              </w:rPr>
              <w:t xml:space="preserve"> 1000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CF3AEE" w:rsidRPr="00CF3AEE" w:rsidRDefault="00CF3AEE" w:rsidP="00DA78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F3AEE" w:rsidRPr="00414B81" w:rsidRDefault="000A5B7D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0A5B7D" w:rsidP="002E3B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</w:tcPr>
          <w:p w:rsidR="00CF3AEE" w:rsidRPr="00812DD2" w:rsidRDefault="00CF3AEE" w:rsidP="000A5B7D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общ. иммуноглобулина Е (</w:t>
            </w:r>
            <w:proofErr w:type="spellStart"/>
            <w:r w:rsidRPr="00812DD2">
              <w:rPr>
                <w:b/>
                <w:sz w:val="22"/>
                <w:szCs w:val="22"/>
              </w:rPr>
              <w:t>IgE</w:t>
            </w:r>
            <w:proofErr w:type="spellEnd"/>
            <w:proofErr w:type="gramStart"/>
            <w:r w:rsidR="000A5B7D">
              <w:rPr>
                <w:b/>
                <w:sz w:val="22"/>
                <w:szCs w:val="22"/>
                <w:lang w:val="ru-RU"/>
              </w:rPr>
              <w:t>)</w:t>
            </w:r>
            <w:r w:rsidRPr="00812DD2">
              <w:rPr>
                <w:b/>
                <w:sz w:val="22"/>
                <w:szCs w:val="22"/>
                <w:lang w:val="ru-RU"/>
              </w:rPr>
              <w:t xml:space="preserve">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0A5B7D" w:rsidRPr="000A5B7D" w:rsidRDefault="000A5B7D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0A5B7D">
              <w:rPr>
                <w:sz w:val="22"/>
                <w:szCs w:val="22"/>
                <w:lang w:val="ru-RU"/>
              </w:rPr>
              <w:t xml:space="preserve">Набор предназначен для количественного определения общего иммуноглобулина типа </w:t>
            </w:r>
            <w:r w:rsidRPr="000A5B7D">
              <w:rPr>
                <w:sz w:val="22"/>
                <w:szCs w:val="22"/>
              </w:rPr>
              <w:t>E</w:t>
            </w:r>
            <w:r w:rsidRPr="000A5B7D">
              <w:rPr>
                <w:sz w:val="22"/>
                <w:szCs w:val="22"/>
                <w:lang w:val="ru-RU"/>
              </w:rPr>
              <w:t xml:space="preserve"> (</w:t>
            </w:r>
            <w:r w:rsidRPr="000A5B7D">
              <w:rPr>
                <w:sz w:val="22"/>
                <w:szCs w:val="22"/>
              </w:rPr>
              <w:t>Total</w:t>
            </w:r>
            <w:r w:rsidRPr="000A5B7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A5B7D">
              <w:rPr>
                <w:sz w:val="22"/>
                <w:szCs w:val="22"/>
              </w:rPr>
              <w:t>IgE</w:t>
            </w:r>
            <w:proofErr w:type="spellEnd"/>
            <w:r w:rsidRPr="000A5B7D">
              <w:rPr>
                <w:sz w:val="22"/>
                <w:szCs w:val="22"/>
                <w:lang w:val="ru-RU"/>
              </w:rPr>
              <w:t xml:space="preserve">) на анализаторах серии </w:t>
            </w:r>
            <w:r w:rsidRPr="000A5B7D">
              <w:rPr>
                <w:sz w:val="22"/>
                <w:szCs w:val="22"/>
              </w:rPr>
              <w:t>IMMULITE</w:t>
            </w:r>
            <w:r w:rsidRPr="000A5B7D">
              <w:rPr>
                <w:sz w:val="22"/>
                <w:szCs w:val="22"/>
                <w:lang w:val="ru-RU"/>
              </w:rPr>
              <w:t xml:space="preserve"> 1000.</w:t>
            </w:r>
            <w:r w:rsidRPr="000A5B7D">
              <w:rPr>
                <w:sz w:val="22"/>
                <w:szCs w:val="22"/>
                <w:lang w:val="ru-RU"/>
              </w:rPr>
              <w:br/>
              <w:t xml:space="preserve">Тест используется для </w:t>
            </w:r>
            <w:r w:rsidRPr="000A5B7D">
              <w:rPr>
                <w:sz w:val="22"/>
                <w:szCs w:val="22"/>
              </w:rPr>
              <w:t>in</w:t>
            </w:r>
            <w:r w:rsidRPr="000A5B7D">
              <w:rPr>
                <w:sz w:val="22"/>
                <w:szCs w:val="22"/>
                <w:lang w:val="ru-RU"/>
              </w:rPr>
              <w:t xml:space="preserve"> </w:t>
            </w:r>
            <w:r w:rsidRPr="000A5B7D">
              <w:rPr>
                <w:sz w:val="22"/>
                <w:szCs w:val="22"/>
              </w:rPr>
              <w:t>vitro</w:t>
            </w:r>
            <w:r w:rsidRPr="000A5B7D">
              <w:rPr>
                <w:sz w:val="22"/>
                <w:szCs w:val="22"/>
                <w:lang w:val="ru-RU"/>
              </w:rPr>
              <w:t xml:space="preserve"> диагностики определение уровня общего иммуноглобулина типа </w:t>
            </w:r>
            <w:r w:rsidRPr="000A5B7D">
              <w:rPr>
                <w:sz w:val="22"/>
                <w:szCs w:val="22"/>
              </w:rPr>
              <w:t>E</w:t>
            </w:r>
            <w:r w:rsidRPr="000A5B7D">
              <w:rPr>
                <w:sz w:val="22"/>
                <w:szCs w:val="22"/>
                <w:lang w:val="ru-RU"/>
              </w:rPr>
              <w:t xml:space="preserve"> </w:t>
            </w:r>
            <w:r w:rsidRPr="000A5B7D">
              <w:rPr>
                <w:sz w:val="22"/>
                <w:szCs w:val="22"/>
                <w:lang w:val="ru-RU"/>
              </w:rPr>
              <w:br/>
            </w:r>
            <w:proofErr w:type="gramStart"/>
            <w:r w:rsidRPr="000A5B7D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0A5B7D">
              <w:rPr>
                <w:sz w:val="22"/>
                <w:szCs w:val="22"/>
                <w:lang w:val="ru-RU"/>
              </w:rPr>
              <w:t xml:space="preserve"> основе теста - прямой твердофазный </w:t>
            </w:r>
            <w:proofErr w:type="spellStart"/>
            <w:r w:rsidRPr="000A5B7D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0A5B7D">
              <w:rPr>
                <w:sz w:val="22"/>
                <w:szCs w:val="22"/>
                <w:lang w:val="ru-RU"/>
              </w:rPr>
              <w:t xml:space="preserve"> анализ. Используемый тип пробы - сыворотка. Состав набора: </w:t>
            </w:r>
            <w:proofErr w:type="spellStart"/>
            <w:r w:rsidRPr="000A5B7D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A5B7D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покрытый </w:t>
            </w:r>
            <w:proofErr w:type="spellStart"/>
            <w:r w:rsidRPr="000A5B7D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0A5B7D">
              <w:rPr>
                <w:sz w:val="22"/>
                <w:szCs w:val="22"/>
                <w:lang w:val="ru-RU"/>
              </w:rPr>
              <w:t xml:space="preserve"> мышиными анти-</w:t>
            </w:r>
            <w:proofErr w:type="spellStart"/>
            <w:r w:rsidRPr="000A5B7D">
              <w:rPr>
                <w:sz w:val="22"/>
                <w:szCs w:val="22"/>
              </w:rPr>
              <w:t>IgE</w:t>
            </w:r>
            <w:proofErr w:type="spellEnd"/>
            <w:r w:rsidRPr="000A5B7D">
              <w:rPr>
                <w:sz w:val="22"/>
                <w:szCs w:val="22"/>
                <w:lang w:val="ru-RU"/>
              </w:rPr>
              <w:t xml:space="preserve"> антителами, 1-секционные </w:t>
            </w:r>
            <w:proofErr w:type="spellStart"/>
            <w:r w:rsidRPr="000A5B7D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A5B7D">
              <w:rPr>
                <w:sz w:val="22"/>
                <w:szCs w:val="22"/>
                <w:lang w:val="ru-RU"/>
              </w:rPr>
              <w:t xml:space="preserve"> клинья с жидкой </w:t>
            </w:r>
            <w:r w:rsidRPr="000A5B7D">
              <w:rPr>
                <w:sz w:val="22"/>
                <w:szCs w:val="22"/>
                <w:lang w:val="ru-RU"/>
              </w:rPr>
              <w:lastRenderedPageBreak/>
              <w:t xml:space="preserve">фазой, содержащей щелочную фосфатазу, конъюгированную с </w:t>
            </w:r>
            <w:proofErr w:type="spellStart"/>
            <w:r w:rsidRPr="000A5B7D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0A5B7D">
              <w:rPr>
                <w:sz w:val="22"/>
                <w:szCs w:val="22"/>
                <w:lang w:val="ru-RU"/>
              </w:rPr>
              <w:t xml:space="preserve"> овечьими антителами к </w:t>
            </w:r>
            <w:proofErr w:type="spellStart"/>
            <w:r w:rsidRPr="000A5B7D">
              <w:rPr>
                <w:sz w:val="22"/>
                <w:szCs w:val="22"/>
              </w:rPr>
              <w:t>IgE</w:t>
            </w:r>
            <w:proofErr w:type="spellEnd"/>
            <w:r w:rsidRPr="000A5B7D">
              <w:rPr>
                <w:sz w:val="22"/>
                <w:szCs w:val="22"/>
                <w:lang w:val="ru-RU"/>
              </w:rPr>
              <w:t>, в буфере с консервантом</w:t>
            </w:r>
            <w:proofErr w:type="gramStart"/>
            <w:r w:rsidRPr="000A5B7D">
              <w:rPr>
                <w:sz w:val="22"/>
                <w:szCs w:val="22"/>
                <w:lang w:val="ru-RU"/>
              </w:rPr>
              <w:t>. .</w:t>
            </w:r>
            <w:proofErr w:type="gramEnd"/>
            <w:r w:rsidRPr="000A5B7D">
              <w:rPr>
                <w:sz w:val="22"/>
                <w:szCs w:val="22"/>
                <w:lang w:val="ru-RU"/>
              </w:rPr>
              <w:t xml:space="preserve"> В набор должны быть включены: жидкие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</w:t>
            </w:r>
            <w:r w:rsidRPr="000A5B7D">
              <w:rPr>
                <w:sz w:val="22"/>
                <w:szCs w:val="22"/>
              </w:rPr>
              <w:t>IMMULITE</w:t>
            </w:r>
            <w:r w:rsidRPr="000A5B7D">
              <w:rPr>
                <w:sz w:val="22"/>
                <w:szCs w:val="22"/>
                <w:lang w:val="ru-RU"/>
              </w:rPr>
              <w:t xml:space="preserve"> 1000. Количество тестов в наборе, не менее 100. </w:t>
            </w:r>
            <w:proofErr w:type="spellStart"/>
            <w:r w:rsidRPr="000A5B7D">
              <w:rPr>
                <w:sz w:val="22"/>
                <w:szCs w:val="22"/>
              </w:rPr>
              <w:t>Стабильность</w:t>
            </w:r>
            <w:proofErr w:type="spellEnd"/>
            <w:r w:rsidRPr="000A5B7D">
              <w:rPr>
                <w:sz w:val="22"/>
                <w:szCs w:val="22"/>
              </w:rPr>
              <w:t xml:space="preserve"> </w:t>
            </w:r>
            <w:proofErr w:type="spellStart"/>
            <w:r w:rsidRPr="000A5B7D">
              <w:rPr>
                <w:sz w:val="22"/>
                <w:szCs w:val="22"/>
              </w:rPr>
              <w:t>вскрытого</w:t>
            </w:r>
            <w:proofErr w:type="spellEnd"/>
            <w:r w:rsidRPr="000A5B7D">
              <w:rPr>
                <w:sz w:val="22"/>
                <w:szCs w:val="22"/>
              </w:rPr>
              <w:t xml:space="preserve"> </w:t>
            </w:r>
            <w:proofErr w:type="spellStart"/>
            <w:r w:rsidRPr="000A5B7D">
              <w:rPr>
                <w:sz w:val="22"/>
                <w:szCs w:val="22"/>
              </w:rPr>
              <w:t>набора</w:t>
            </w:r>
            <w:proofErr w:type="spellEnd"/>
            <w:r w:rsidRPr="000A5B7D">
              <w:rPr>
                <w:sz w:val="22"/>
                <w:szCs w:val="22"/>
              </w:rPr>
              <w:t xml:space="preserve"> </w:t>
            </w:r>
            <w:proofErr w:type="spellStart"/>
            <w:r w:rsidRPr="000A5B7D">
              <w:rPr>
                <w:sz w:val="22"/>
                <w:szCs w:val="22"/>
              </w:rPr>
              <w:t>при</w:t>
            </w:r>
            <w:proofErr w:type="spellEnd"/>
            <w:r w:rsidRPr="000A5B7D">
              <w:rPr>
                <w:sz w:val="22"/>
                <w:szCs w:val="22"/>
              </w:rPr>
              <w:t xml:space="preserve"> T +2…8°C </w:t>
            </w:r>
            <w:proofErr w:type="spellStart"/>
            <w:r w:rsidRPr="000A5B7D">
              <w:rPr>
                <w:sz w:val="22"/>
                <w:szCs w:val="22"/>
              </w:rPr>
              <w:t>не</w:t>
            </w:r>
            <w:proofErr w:type="spellEnd"/>
            <w:r w:rsidRPr="000A5B7D">
              <w:rPr>
                <w:sz w:val="22"/>
                <w:szCs w:val="22"/>
              </w:rPr>
              <w:t xml:space="preserve"> </w:t>
            </w:r>
            <w:proofErr w:type="spellStart"/>
            <w:r w:rsidRPr="000A5B7D">
              <w:rPr>
                <w:sz w:val="22"/>
                <w:szCs w:val="22"/>
              </w:rPr>
              <w:t>менее</w:t>
            </w:r>
            <w:proofErr w:type="spellEnd"/>
            <w:r w:rsidRPr="000A5B7D">
              <w:rPr>
                <w:sz w:val="22"/>
                <w:szCs w:val="22"/>
              </w:rPr>
              <w:t xml:space="preserve"> 30 </w:t>
            </w:r>
            <w:proofErr w:type="spellStart"/>
            <w:r w:rsidRPr="000A5B7D">
              <w:rPr>
                <w:sz w:val="22"/>
                <w:szCs w:val="22"/>
              </w:rPr>
              <w:t>суток</w:t>
            </w:r>
            <w:proofErr w:type="spellEnd"/>
            <w:r w:rsidRPr="000A5B7D">
              <w:rPr>
                <w:sz w:val="22"/>
                <w:szCs w:val="22"/>
              </w:rPr>
              <w:t>.</w:t>
            </w:r>
          </w:p>
          <w:p w:rsidR="00CF3AEE" w:rsidRDefault="00CF3AEE" w:rsidP="00FA6E46">
            <w:pPr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CF3AEE" w:rsidRPr="00812DD2" w:rsidRDefault="000A5B7D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0A5B7D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B656A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B656A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B656A2">
              <w:rPr>
                <w:b/>
                <w:sz w:val="22"/>
                <w:szCs w:val="22"/>
                <w:lang w:val="ru-RU"/>
              </w:rPr>
              <w:t xml:space="preserve"> для опр. </w:t>
            </w:r>
            <w:proofErr w:type="spellStart"/>
            <w:r w:rsidRPr="00B656A2">
              <w:rPr>
                <w:b/>
                <w:sz w:val="22"/>
                <w:szCs w:val="22"/>
                <w:lang w:val="ru-RU"/>
              </w:rPr>
              <w:t>ферритина</w:t>
            </w:r>
            <w:proofErr w:type="spellEnd"/>
            <w:r w:rsidRPr="00B656A2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proofErr w:type="gramStart"/>
            <w:r w:rsidRPr="00B656A2">
              <w:rPr>
                <w:b/>
                <w:sz w:val="22"/>
                <w:szCs w:val="22"/>
                <w:lang w:val="ru-RU"/>
              </w:rPr>
              <w:t>Ferritin</w:t>
            </w:r>
            <w:proofErr w:type="spellEnd"/>
            <w:r w:rsidRPr="00B656A2">
              <w:rPr>
                <w:b/>
                <w:sz w:val="22"/>
                <w:szCs w:val="22"/>
                <w:lang w:val="ru-RU"/>
              </w:rPr>
              <w:t xml:space="preserve">  ,</w:t>
            </w:r>
            <w:proofErr w:type="gramEnd"/>
            <w:r w:rsidRPr="00B656A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68071E" w:rsidRPr="0068071E" w:rsidRDefault="0068071E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"Набор предназначен для количественного определения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ферритина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Ferritin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>) на анализаторах серии IMMULITE 1000.</w:t>
            </w:r>
          </w:p>
          <w:p w:rsidR="0068071E" w:rsidRPr="0068071E" w:rsidRDefault="0068071E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Тест используется для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диагностики железодефицитной анемии</w:t>
            </w:r>
          </w:p>
          <w:p w:rsidR="00CF3AEE" w:rsidRDefault="0068071E" w:rsidP="00FA6E46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анализ. Используемый тип пробы - сыворотка. Состав набора: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мышиными антителами к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ферритину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, 1-секционные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клинья с жидкой фазой, содержащей конъюгированную с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овечьими антителами к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ферритину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щелочную фосфатазу, в буфере с </w:t>
            </w:r>
            <w:proofErr w:type="gramStart"/>
            <w:r w:rsidRPr="0068071E">
              <w:rPr>
                <w:sz w:val="22"/>
                <w:szCs w:val="22"/>
                <w:lang w:val="ru-RU"/>
              </w:rPr>
              <w:t>консервантом .</w:t>
            </w:r>
            <w:proofErr w:type="gramEnd"/>
            <w:r w:rsidRPr="0068071E">
              <w:rPr>
                <w:sz w:val="22"/>
                <w:szCs w:val="22"/>
                <w:lang w:val="ru-RU"/>
              </w:rPr>
              <w:t xml:space="preserve"> В набор должны быть включены: жидкие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витамина В12/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Vitamin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B</w:t>
            </w:r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12  ,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68071E" w:rsidRPr="0068071E" w:rsidRDefault="0068071E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>"Набор предназначен для количественного определения витамина В12 (витамин В12) на анализаторах серии IMMULITE 1000.</w:t>
            </w:r>
          </w:p>
          <w:p w:rsidR="0068071E" w:rsidRPr="0068071E" w:rsidRDefault="0068071E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Тест используется для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диагностики и мониторинга лечения анемий</w:t>
            </w:r>
          </w:p>
          <w:p w:rsidR="00CF3AEE" w:rsidRPr="0068071E" w:rsidRDefault="0068071E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В основе теста - конкурентный твердофазный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анализ. Используемый тип пробы - </w:t>
            </w:r>
            <w:proofErr w:type="spellStart"/>
            <w:proofErr w:type="gramStart"/>
            <w:r w:rsidRPr="0068071E">
              <w:rPr>
                <w:sz w:val="22"/>
                <w:szCs w:val="22"/>
                <w:lang w:val="ru-RU"/>
              </w:rPr>
              <w:t>сыворотка,гепаринизированная</w:t>
            </w:r>
            <w:proofErr w:type="spellEnd"/>
            <w:proofErr w:type="gramEnd"/>
            <w:r w:rsidRPr="0068071E">
              <w:rPr>
                <w:sz w:val="22"/>
                <w:szCs w:val="22"/>
                <w:lang w:val="ru-RU"/>
              </w:rPr>
              <w:t xml:space="preserve"> плазма. Состав набора: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аналогом витамина В12, 2-секционные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клинья с жидкой фазой, содержащей очищенного белка, связывающего витамин В12 (внутренний фактор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Касла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), с консервантом, конъюгированную с мышиными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антителами к внутреннему фактору щелочную фосфатазу, в буфере с </w:t>
            </w:r>
            <w:proofErr w:type="gramStart"/>
            <w:r w:rsidRPr="0068071E">
              <w:rPr>
                <w:sz w:val="22"/>
                <w:szCs w:val="22"/>
                <w:lang w:val="ru-RU"/>
              </w:rPr>
              <w:t>консервантом .</w:t>
            </w:r>
            <w:proofErr w:type="gramEnd"/>
            <w:r w:rsidRPr="0068071E">
              <w:rPr>
                <w:sz w:val="22"/>
                <w:szCs w:val="22"/>
                <w:lang w:val="ru-RU"/>
              </w:rPr>
              <w:t xml:space="preserve"> В набор должны быть включены: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лиофилизированные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</w:t>
            </w:r>
            <w:r w:rsidRPr="0068071E">
              <w:rPr>
                <w:sz w:val="22"/>
                <w:szCs w:val="22"/>
                <w:lang w:val="ru-RU"/>
              </w:rPr>
              <w:lastRenderedPageBreak/>
              <w:t>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простатического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специф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>. антигена (ПСА)/</w:t>
            </w:r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PSA 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68071E" w:rsidRPr="0068071E" w:rsidRDefault="0068071E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>"Набор предназначен для количественного определения простатического специфического антигена (ПСА) на анализаторах серии IMMULITE 1000.</w:t>
            </w:r>
          </w:p>
          <w:p w:rsidR="0068071E" w:rsidRPr="0068071E" w:rsidRDefault="0068071E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Тест используется для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диагностики рака простаты у мужчин старше 50 лет совместно с пальцевым ректальным исследованием и в качестве дополнительного теста при мониторинге больных раком простаты. </w:t>
            </w:r>
          </w:p>
          <w:p w:rsidR="00CF3AEE" w:rsidRPr="0068071E" w:rsidRDefault="0068071E" w:rsidP="00FA6E46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анализ. Используемый тип пробы - сыворотка. Состав набора: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овечьими антителами к ПСА, 1-секционные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клинья с жидкой фазой, содержащей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моноклональные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мышиные антитела, связанные с щелочной фосфатазой, в буфере с консервантом. В набор должны быть включены: жидкие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простатического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специф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. антигена свободного (ПСА </w:t>
            </w:r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свободного)/</w:t>
            </w:r>
            <w:proofErr w:type="spellStart"/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>Free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PSA  , набор на 100 тестов</w:t>
            </w:r>
          </w:p>
        </w:tc>
        <w:tc>
          <w:tcPr>
            <w:tcW w:w="5257" w:type="dxa"/>
          </w:tcPr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>"Набор предназначен для количественного определения свободного простатического специфического антигена (свободный ПСА) на анализаторах серии IMMULITE 1000.</w:t>
            </w:r>
          </w:p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Тест используется для дифференциальной диагностики рака и аденомы предстательной железы. </w:t>
            </w:r>
          </w:p>
          <w:p w:rsidR="00CF3AE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анализ. Используемый тип пробы - сыворотка. Состав набора: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мышиными антителами, специфичными к свободному ПСА, 2-секционные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клинья с жидкой фазой, содержащей 1- белковый матрикс в буфере, 2-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поликлональные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овечьи антитела к ПСА, связанные с щелочной фосфатазой, в буфере с консервантом. В набор должны быть включены: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лиофилизированные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ракового </w:t>
            </w:r>
            <w:r w:rsidRPr="00812DD2">
              <w:rPr>
                <w:b/>
                <w:sz w:val="22"/>
                <w:szCs w:val="22"/>
                <w:lang w:val="ru-RU"/>
              </w:rPr>
              <w:lastRenderedPageBreak/>
              <w:t>углеводного антигена СA 125 (ОМ-</w:t>
            </w:r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MA)/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>OM-MA (CA 125), набор на 100 тестов</w:t>
            </w:r>
          </w:p>
        </w:tc>
        <w:tc>
          <w:tcPr>
            <w:tcW w:w="5257" w:type="dxa"/>
          </w:tcPr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lastRenderedPageBreak/>
              <w:t>"Набор предназначен для количественного определения ракового углеводного антигена СА 125 (ОМ-МА) на анализаторах серии IMMULITE 1000.</w:t>
            </w:r>
          </w:p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lastRenderedPageBreak/>
              <w:t xml:space="preserve">Тест используется для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диагностики эпителиальных опухолей яичников, оценке эффективности проводимой терапии, оценке наличия остаточной опухоли после первого курса лечения и необходимости продолжения терапии</w:t>
            </w:r>
          </w:p>
          <w:p w:rsidR="00CF3AE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анализ. Используемый тип пробы - сыворотка. Состав набора: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мышиными антителами к СА 125, 2-секционные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клинья с жидкой фазой, содержащей 1-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поликлональные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кроличьи антитела к СА </w:t>
            </w:r>
            <w:proofErr w:type="gramStart"/>
            <w:r w:rsidRPr="0068071E">
              <w:rPr>
                <w:sz w:val="22"/>
                <w:szCs w:val="22"/>
                <w:lang w:val="ru-RU"/>
              </w:rPr>
              <w:t>125,связанные</w:t>
            </w:r>
            <w:proofErr w:type="gramEnd"/>
            <w:r w:rsidRPr="0068071E">
              <w:rPr>
                <w:sz w:val="22"/>
                <w:szCs w:val="22"/>
                <w:lang w:val="ru-RU"/>
              </w:rPr>
              <w:t xml:space="preserve"> с щелочной фосфатазой, в буфере с консервантом, 2- буферный раствор с консервантом. В набор должны быть включены: жидкие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N-терминального мозгового натрийуретического пептида (NT-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proBNP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) в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Turbo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>-режиме/NT-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proBNP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Turbo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>, набор на 100 тестов</w:t>
            </w:r>
          </w:p>
        </w:tc>
        <w:tc>
          <w:tcPr>
            <w:tcW w:w="5257" w:type="dxa"/>
          </w:tcPr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"Набор предназначен для количественного определения N-терминального мозгового натрийуретического пептида в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Turbo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режиме (NT-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proBNP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Turbo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>) на анализаторах серии IMMULITE 1000.</w:t>
            </w:r>
          </w:p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Тест используется для вспомогательного теста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диагностики застойной сердечной недостаточности, экспресс-диагностики.</w:t>
            </w:r>
          </w:p>
          <w:p w:rsidR="00CF3AE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анализ. Используемый тип пробы -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гепаринизированная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плазма. Состав набора: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овечьими антителами к NT-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proBNP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, 1-секционные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клинья с жидкой фазой, содержащей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поликлональные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овечьи антитела к NT-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proBNP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, связанные с щелочной фосфатазой, в буфере с консервантом. В набор должны быть включены: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лиофилизированные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FA6E46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тропонина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I/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Troponin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I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"Набор предназначен для количественного определения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тропонина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I (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Troponin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I) на анализаторах серии IMMULITE 1000.</w:t>
            </w:r>
          </w:p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Тест используется для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диагностики острого инфаркта миокарда.</w:t>
            </w:r>
          </w:p>
          <w:p w:rsidR="00CF3AE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анализ. Используемый тип пробы - сыворотка,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гепаринизированная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и ЭДТА </w:t>
            </w:r>
            <w:r w:rsidRPr="0068071E">
              <w:rPr>
                <w:sz w:val="22"/>
                <w:szCs w:val="22"/>
                <w:lang w:val="ru-RU"/>
              </w:rPr>
              <w:lastRenderedPageBreak/>
              <w:t xml:space="preserve">плазма. Состав набора: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мышиными антителами к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тропонину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I, 1-секционные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клинья с жидкой фазой, содержащей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поликлональные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овечьи антитела к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тропонину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I, связанные с щелочной фосфатазой, в буфере с консервантом. В набор должны быть включены: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лиофилизированные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</w:t>
            </w:r>
            <w:r w:rsidR="00FA6E46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A6E46">
              <w:rPr>
                <w:b/>
                <w:sz w:val="22"/>
                <w:szCs w:val="22"/>
                <w:lang w:val="ru-RU"/>
              </w:rPr>
              <w:t>лютеинизирующего</w:t>
            </w:r>
            <w:proofErr w:type="spellEnd"/>
            <w:r w:rsidR="00FA6E46">
              <w:rPr>
                <w:b/>
                <w:sz w:val="22"/>
                <w:szCs w:val="22"/>
                <w:lang w:val="ru-RU"/>
              </w:rPr>
              <w:t xml:space="preserve"> гормона ЛГ/LH</w:t>
            </w:r>
            <w:r w:rsidRPr="00812DD2">
              <w:rPr>
                <w:b/>
                <w:sz w:val="22"/>
                <w:szCs w:val="22"/>
                <w:lang w:val="ru-RU"/>
              </w:rPr>
              <w:t>, набор на 100 тестов</w:t>
            </w:r>
          </w:p>
        </w:tc>
        <w:tc>
          <w:tcPr>
            <w:tcW w:w="5257" w:type="dxa"/>
          </w:tcPr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"Набор предназначен для количественного определения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лютеинизирующего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гормона (LH) на анализаторах серии IMMULITE 1000.</w:t>
            </w:r>
          </w:p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Тест используется для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диагностики.</w:t>
            </w:r>
          </w:p>
          <w:p w:rsidR="00CF3AE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анализ. Используемый тип пробы - сыворотка. Состав набора: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мышиными антителами к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лютеинизирующему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гормону, 1-секционные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клинья с жидкой фазой, содержащей щелочную фосфатазу, конъюгированную с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овечьими антителами к ЛГ, в буфере с </w:t>
            </w:r>
            <w:proofErr w:type="gramStart"/>
            <w:r w:rsidRPr="0068071E">
              <w:rPr>
                <w:sz w:val="22"/>
                <w:szCs w:val="22"/>
                <w:lang w:val="ru-RU"/>
              </w:rPr>
              <w:t>консервантом..</w:t>
            </w:r>
            <w:proofErr w:type="gramEnd"/>
            <w:r w:rsidRPr="0068071E">
              <w:rPr>
                <w:sz w:val="22"/>
                <w:szCs w:val="22"/>
                <w:lang w:val="ru-RU"/>
              </w:rPr>
              <w:t xml:space="preserve"> В набор должны быть включены: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лиофилизированные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4034A7">
        <w:trPr>
          <w:trHeight w:val="2400"/>
        </w:trPr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</w:t>
            </w:r>
            <w:r w:rsidR="00FA6E46">
              <w:rPr>
                <w:b/>
                <w:sz w:val="22"/>
                <w:szCs w:val="22"/>
                <w:lang w:val="ru-RU"/>
              </w:rPr>
              <w:t>в</w:t>
            </w:r>
            <w:proofErr w:type="spellEnd"/>
            <w:r w:rsidR="00FA6E46">
              <w:rPr>
                <w:b/>
                <w:sz w:val="22"/>
                <w:szCs w:val="22"/>
                <w:lang w:val="ru-RU"/>
              </w:rPr>
              <w:t xml:space="preserve"> для опр. пролактина/</w:t>
            </w:r>
            <w:proofErr w:type="spellStart"/>
            <w:proofErr w:type="gramStart"/>
            <w:r w:rsidR="00FA6E46">
              <w:rPr>
                <w:b/>
                <w:sz w:val="22"/>
                <w:szCs w:val="22"/>
                <w:lang w:val="ru-RU"/>
              </w:rPr>
              <w:t>Prolactin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>"Набор предназначен для количественного определения пролактина (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Prolactin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>) на анализаторах серии IMMULITE 1000.</w:t>
            </w:r>
          </w:p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Тест используется для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диагностики функциональных нарушений гипофиза</w:t>
            </w:r>
          </w:p>
          <w:p w:rsidR="00CF3AE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анализ. Используемый тип пробы - сыворотка. Состав набора: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мышиными антителами к пролактину, 1-секционные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клинья с жидкой фазой, содержащей щелочную фосфатазу, конъюгированную с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овечьими антителами к пролактину, в буфере с </w:t>
            </w:r>
            <w:r w:rsidR="00FA6E46">
              <w:rPr>
                <w:sz w:val="22"/>
                <w:szCs w:val="22"/>
                <w:lang w:val="ru-RU"/>
              </w:rPr>
              <w:t>консервантом</w:t>
            </w:r>
            <w:r w:rsidRPr="0068071E">
              <w:rPr>
                <w:sz w:val="22"/>
                <w:szCs w:val="22"/>
                <w:lang w:val="ru-RU"/>
              </w:rPr>
              <w:t xml:space="preserve">. В набор должны быть включены: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лиофилизированные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калибраторы 2 уровней, карты штрих-кодов, содержащие информацию о компонентах набора, инструкция пользователя. </w:t>
            </w:r>
            <w:r w:rsidRPr="0068071E">
              <w:rPr>
                <w:sz w:val="22"/>
                <w:szCs w:val="22"/>
                <w:lang w:val="ru-RU"/>
              </w:rPr>
              <w:lastRenderedPageBreak/>
              <w:t>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</w:t>
            </w:r>
            <w:proofErr w:type="spellStart"/>
            <w:r w:rsidR="00FA6E46">
              <w:rPr>
                <w:b/>
                <w:sz w:val="22"/>
                <w:szCs w:val="22"/>
                <w:lang w:val="ru-RU"/>
              </w:rPr>
              <w:t>фоллик.стим</w:t>
            </w:r>
            <w:proofErr w:type="spellEnd"/>
            <w:r w:rsidR="00FA6E46">
              <w:rPr>
                <w:b/>
                <w:sz w:val="22"/>
                <w:szCs w:val="22"/>
                <w:lang w:val="ru-RU"/>
              </w:rPr>
              <w:t>. гормона (ФСГ)/</w:t>
            </w:r>
            <w:proofErr w:type="gramStart"/>
            <w:r w:rsidR="00FA6E46">
              <w:rPr>
                <w:b/>
                <w:sz w:val="22"/>
                <w:szCs w:val="22"/>
                <w:lang w:val="ru-RU"/>
              </w:rPr>
              <w:t xml:space="preserve">FSH </w:t>
            </w:r>
            <w:r w:rsidRPr="00812DD2">
              <w:rPr>
                <w:b/>
                <w:sz w:val="22"/>
                <w:szCs w:val="22"/>
                <w:lang w:val="ru-RU"/>
              </w:rPr>
              <w:t>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>"Набор предназначен для количественного определения фолликулостимулирующего гормона (ФСГ) на анализаторах серии IMMULITE 1000.</w:t>
            </w:r>
          </w:p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Тест используется для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диагностики нарушения функций гипофиза и половых желез</w:t>
            </w:r>
          </w:p>
          <w:p w:rsidR="00CF3AE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анализ. Используемый тип пробы - сыворотка. Состав набора: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мышиными антителами к фолликулостимулирующему гормону, 1-секционные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клинья с жидкой фазой, содержащей щелочную фосфатазу, конъюгированную с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мышиными антителами </w:t>
            </w:r>
            <w:r w:rsidR="00FA6E46">
              <w:rPr>
                <w:sz w:val="22"/>
                <w:szCs w:val="22"/>
                <w:lang w:val="ru-RU"/>
              </w:rPr>
              <w:t>к ФСГ, в буфере с консервантом.</w:t>
            </w:r>
            <w:r w:rsidRPr="0068071E">
              <w:rPr>
                <w:sz w:val="22"/>
                <w:szCs w:val="22"/>
                <w:lang w:val="ru-RU"/>
              </w:rPr>
              <w:t xml:space="preserve"> В набор должны быть включены: жидкие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общ. </w:t>
            </w:r>
            <w:r w:rsidR="00FA6E46">
              <w:rPr>
                <w:b/>
                <w:sz w:val="22"/>
                <w:szCs w:val="22"/>
                <w:lang w:val="ru-RU"/>
              </w:rPr>
              <w:t>тестостерона/</w:t>
            </w:r>
            <w:proofErr w:type="spellStart"/>
            <w:r w:rsidR="00FA6E46">
              <w:rPr>
                <w:b/>
                <w:sz w:val="22"/>
                <w:szCs w:val="22"/>
                <w:lang w:val="ru-RU"/>
              </w:rPr>
              <w:t>Total</w:t>
            </w:r>
            <w:proofErr w:type="spellEnd"/>
            <w:r w:rsidR="00FA6E46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="00FA6E46">
              <w:rPr>
                <w:b/>
                <w:sz w:val="22"/>
                <w:szCs w:val="22"/>
                <w:lang w:val="ru-RU"/>
              </w:rPr>
              <w:t>Testosterone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>"Набор предназначен для количественного определения общего тестостерона (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Total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Testosterone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>) на анализаторах серии IMMULITE 1000.</w:t>
            </w:r>
          </w:p>
          <w:p w:rsidR="0068071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Тест используется для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диагностики нарушений репродуктивной функции и оценки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гипер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- и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гипогонадизма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>, врожденных патологий полового развития</w:t>
            </w:r>
          </w:p>
          <w:p w:rsidR="00CF3AEE" w:rsidRPr="0068071E" w:rsidRDefault="0068071E" w:rsidP="0068071E">
            <w:pPr>
              <w:jc w:val="both"/>
              <w:rPr>
                <w:sz w:val="22"/>
                <w:szCs w:val="22"/>
                <w:lang w:val="ru-RU"/>
              </w:rPr>
            </w:pPr>
            <w:r w:rsidRPr="0068071E">
              <w:rPr>
                <w:sz w:val="22"/>
                <w:szCs w:val="22"/>
                <w:lang w:val="ru-RU"/>
              </w:rPr>
              <w:t xml:space="preserve">В основе теста - конкурентный твердофазный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анализ. Используемый тип пробы - сывор</w:t>
            </w:r>
            <w:r w:rsidR="00FA6E46">
              <w:rPr>
                <w:sz w:val="22"/>
                <w:szCs w:val="22"/>
                <w:lang w:val="ru-RU"/>
              </w:rPr>
              <w:t xml:space="preserve">отка, </w:t>
            </w:r>
            <w:proofErr w:type="spellStart"/>
            <w:r w:rsidR="00FA6E46">
              <w:rPr>
                <w:sz w:val="22"/>
                <w:szCs w:val="22"/>
                <w:lang w:val="ru-RU"/>
              </w:rPr>
              <w:t>гепаринизированная</w:t>
            </w:r>
            <w:proofErr w:type="spellEnd"/>
            <w:r w:rsidR="00FA6E46">
              <w:rPr>
                <w:sz w:val="22"/>
                <w:szCs w:val="22"/>
                <w:lang w:val="ru-RU"/>
              </w:rPr>
              <w:t xml:space="preserve"> плазма</w:t>
            </w:r>
            <w:r w:rsidRPr="0068071E">
              <w:rPr>
                <w:sz w:val="22"/>
                <w:szCs w:val="22"/>
                <w:lang w:val="ru-RU"/>
              </w:rPr>
              <w:t xml:space="preserve">. Состав набора: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кроличьими антителами к тестостерону, 1-секционные </w:t>
            </w:r>
            <w:proofErr w:type="spellStart"/>
            <w:r w:rsidRPr="0068071E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68071E">
              <w:rPr>
                <w:sz w:val="22"/>
                <w:szCs w:val="22"/>
                <w:lang w:val="ru-RU"/>
              </w:rPr>
              <w:t xml:space="preserve"> клинья с жидкой фазой, содержащей щелочную фосфатазу, конъюгированную с тестостероном, в буфере с консервантом</w:t>
            </w:r>
            <w:proofErr w:type="gramStart"/>
            <w:r w:rsidRPr="0068071E">
              <w:rPr>
                <w:sz w:val="22"/>
                <w:szCs w:val="22"/>
                <w:lang w:val="ru-RU"/>
              </w:rPr>
              <w:t>. .</w:t>
            </w:r>
            <w:proofErr w:type="gramEnd"/>
            <w:r w:rsidRPr="0068071E">
              <w:rPr>
                <w:sz w:val="22"/>
                <w:szCs w:val="22"/>
                <w:lang w:val="ru-RU"/>
              </w:rPr>
              <w:t xml:space="preserve"> В набор должны быть включены: жидкие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</w:t>
            </w:r>
            <w:r w:rsidRPr="0068071E">
              <w:rPr>
                <w:sz w:val="22"/>
                <w:szCs w:val="22"/>
                <w:lang w:val="ru-RU"/>
              </w:rPr>
              <w:lastRenderedPageBreak/>
              <w:t>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</w:t>
            </w:r>
            <w:r w:rsidR="00FA6E46">
              <w:rPr>
                <w:b/>
                <w:sz w:val="22"/>
                <w:szCs w:val="22"/>
                <w:lang w:val="ru-RU"/>
              </w:rPr>
              <w:t>ов</w:t>
            </w:r>
            <w:proofErr w:type="spellEnd"/>
            <w:r w:rsidR="00FA6E46">
              <w:rPr>
                <w:b/>
                <w:sz w:val="22"/>
                <w:szCs w:val="22"/>
                <w:lang w:val="ru-RU"/>
              </w:rPr>
              <w:t xml:space="preserve"> для опр. кортизола/</w:t>
            </w:r>
            <w:proofErr w:type="spellStart"/>
            <w:r w:rsidR="00FA6E46">
              <w:rPr>
                <w:b/>
                <w:sz w:val="22"/>
                <w:szCs w:val="22"/>
                <w:lang w:val="ru-RU"/>
              </w:rPr>
              <w:t>Cortisol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>, набор на 100 тестов</w:t>
            </w:r>
          </w:p>
        </w:tc>
        <w:tc>
          <w:tcPr>
            <w:tcW w:w="5257" w:type="dxa"/>
          </w:tcPr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>"Набор предназначен для количественного определения кортизола (кортизол/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Cortiso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>) на анализаторах серии IMMULITE 1000.</w:t>
            </w:r>
          </w:p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Тест используется для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диагностики нарушения функции надпочечников</w:t>
            </w:r>
          </w:p>
          <w:p w:rsidR="00CF3AEE" w:rsidRPr="0068071E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В основе теста - конкурентный твердофазный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анализ. Используемый тип пробы - сыворотка. Состав набора: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покрытый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кр</w:t>
            </w:r>
            <w:r w:rsidR="00FA6E46">
              <w:rPr>
                <w:sz w:val="22"/>
                <w:szCs w:val="22"/>
                <w:lang w:val="ru-RU"/>
              </w:rPr>
              <w:t>оличьими антителами к кортизолу</w:t>
            </w:r>
            <w:r w:rsidRPr="000C5164">
              <w:rPr>
                <w:sz w:val="22"/>
                <w:szCs w:val="22"/>
                <w:lang w:val="ru-RU"/>
              </w:rPr>
              <w:t xml:space="preserve">, 1-секционные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клинья с жидкой фазой, содержащей щелочную фосфатазу, конъюгированную с кортизолом, в буфере с </w:t>
            </w:r>
            <w:proofErr w:type="gramStart"/>
            <w:r w:rsidRPr="000C5164">
              <w:rPr>
                <w:sz w:val="22"/>
                <w:szCs w:val="22"/>
                <w:lang w:val="ru-RU"/>
              </w:rPr>
              <w:t>консервантом .</w:t>
            </w:r>
            <w:proofErr w:type="gramEnd"/>
            <w:r w:rsidRPr="000C5164">
              <w:rPr>
                <w:sz w:val="22"/>
                <w:szCs w:val="22"/>
                <w:lang w:val="ru-RU"/>
              </w:rPr>
              <w:t xml:space="preserve"> В набор должны быть включены: жидкие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С-пептида/C-</w:t>
            </w:r>
            <w:proofErr w:type="spellStart"/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Peptide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>"Набор предназначен для количественного о</w:t>
            </w:r>
            <w:r w:rsidR="00FA6E46">
              <w:rPr>
                <w:sz w:val="22"/>
                <w:szCs w:val="22"/>
                <w:lang w:val="ru-RU"/>
              </w:rPr>
              <w:t>пределения C-пептида (С-</w:t>
            </w:r>
            <w:proofErr w:type="spellStart"/>
            <w:r w:rsidR="00FA6E46">
              <w:rPr>
                <w:sz w:val="22"/>
                <w:szCs w:val="22"/>
                <w:lang w:val="ru-RU"/>
              </w:rPr>
              <w:t>Peptide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>) на анализаторах серии IMMULITE 1000.</w:t>
            </w:r>
          </w:p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Тест используется для ""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>"" диагностики и мониторинга проводимой терапии у пациентов с нарушенной секрецией инсулина</w:t>
            </w:r>
          </w:p>
          <w:p w:rsidR="00CF3AEE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анализ. Используемый тип пробы - </w:t>
            </w:r>
            <w:proofErr w:type="spellStart"/>
            <w:proofErr w:type="gramStart"/>
            <w:r w:rsidRPr="000C5164">
              <w:rPr>
                <w:sz w:val="22"/>
                <w:szCs w:val="22"/>
                <w:lang w:val="ru-RU"/>
              </w:rPr>
              <w:t>сыворотка,гепаринизированная</w:t>
            </w:r>
            <w:proofErr w:type="spellEnd"/>
            <w:proofErr w:type="gramEnd"/>
            <w:r w:rsidRPr="000C5164">
              <w:rPr>
                <w:sz w:val="22"/>
                <w:szCs w:val="22"/>
                <w:lang w:val="ru-RU"/>
              </w:rPr>
              <w:t xml:space="preserve"> плазма, моча. Состав набора: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крольичьими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антителами к С-пептиду, 1-секционные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клинья с жидкой фазой, содержащей конъюгированная с C-пептидом щелочная фосфатаза в буфере с консервантом. В набор должны быть включены: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лиофилизированные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хорион. гонадотропина человека (ХГЧ)/</w:t>
            </w:r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HCG 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>"Набор предназначен для количественного и качественного определения хорионического гонадотропина человека (ХГЧ) на анализаторах серии IMMULITE 1000.</w:t>
            </w:r>
          </w:p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Тест используется для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диагностики беременности</w:t>
            </w:r>
          </w:p>
          <w:p w:rsidR="00CF3AEE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анализ. Используемый тип пробы - сыворотка, моча. Состав набора: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тест-единицы с твердой фазой - </w:t>
            </w:r>
            <w:r w:rsidRPr="000C5164">
              <w:rPr>
                <w:sz w:val="22"/>
                <w:szCs w:val="22"/>
                <w:lang w:val="ru-RU"/>
              </w:rPr>
              <w:lastRenderedPageBreak/>
              <w:t xml:space="preserve">не менее 100 тест-единиц, покрытых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мышиными антителами к хорионическому гонадотропину человека, 1-секционные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клинья с жидкой фазой, содержащей щелочную фосфатазу, конъюгированную с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овечьими антителами к ХГЧ, в буфере с консервантом. В набор должны быть включены: жидкие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аутоантител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к пероксид.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тиреоцитов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Anti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TPO </w:t>
            </w:r>
            <w:proofErr w:type="spellStart"/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Ab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"Набор предназначен для количественного определения антител к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тиреопероксидазе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(Антитела к ТПО) на анализаторах серии IMMULITE 1000.</w:t>
            </w:r>
          </w:p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Тест используется для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in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vitro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диагностики заболеваний щитовидной железы</w:t>
            </w:r>
          </w:p>
          <w:p w:rsidR="00CF3AEE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анализ. Используемый тип пробы - сыворотка, ЭДТА плазма. Состав набора: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высоко очищенной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тиреопероксидазой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человека, 2-секционные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клинья с жидкой фазой, содержащей щелочную фосфатазу, конъюгированную с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мышиными антителами к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IgG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человека, в буфере с </w:t>
            </w:r>
            <w:proofErr w:type="gramStart"/>
            <w:r w:rsidRPr="000C5164">
              <w:rPr>
                <w:sz w:val="22"/>
                <w:szCs w:val="22"/>
                <w:lang w:val="ru-RU"/>
              </w:rPr>
              <w:t>консервантом..</w:t>
            </w:r>
            <w:proofErr w:type="gramEnd"/>
            <w:r w:rsidRPr="000C5164">
              <w:rPr>
                <w:sz w:val="22"/>
                <w:szCs w:val="22"/>
                <w:lang w:val="ru-RU"/>
              </w:rPr>
              <w:t xml:space="preserve"> В набор должны быть включены: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лиофилизированные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калибраторы 2 </w:t>
            </w:r>
            <w:proofErr w:type="spellStart"/>
            <w:proofErr w:type="gramStart"/>
            <w:r w:rsidRPr="000C5164">
              <w:rPr>
                <w:sz w:val="22"/>
                <w:szCs w:val="22"/>
                <w:lang w:val="ru-RU"/>
              </w:rPr>
              <w:t>уровней,В</w:t>
            </w:r>
            <w:proofErr w:type="spellEnd"/>
            <w:proofErr w:type="gramEnd"/>
            <w:r w:rsidRPr="000C5164">
              <w:rPr>
                <w:sz w:val="22"/>
                <w:szCs w:val="22"/>
                <w:lang w:val="ru-RU"/>
              </w:rPr>
              <w:t xml:space="preserve"> состав набора входит специфический разбавитель для образцов.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9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тироксина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своб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. (Т4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своб</w:t>
            </w:r>
            <w:proofErr w:type="spellEnd"/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.)/</w:t>
            </w:r>
            <w:proofErr w:type="spellStart"/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>Free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T4  , набор на 100 тестов</w:t>
            </w:r>
          </w:p>
        </w:tc>
        <w:tc>
          <w:tcPr>
            <w:tcW w:w="5257" w:type="dxa"/>
          </w:tcPr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>"Набор предназначен для количественного определения свободного тироксина (Свободный T4) на анализаторах серии IMMULITE 1000.</w:t>
            </w:r>
          </w:p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Тест используется для оценки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тиреоидного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статуса пациента</w:t>
            </w:r>
          </w:p>
          <w:p w:rsidR="00CF3AEE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В основе теста - конкурентный твердофазный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анализ. Используемый тип пробы - сыворотка,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гепаринизированная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плазма. Состав набора: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мышиными антителами к тироксину, 1-секционные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клинья с жидкой фазой, содержащей щелочную фосфатазу, конъюгированную с тирок</w:t>
            </w:r>
            <w:r w:rsidR="00FA6E46">
              <w:rPr>
                <w:sz w:val="22"/>
                <w:szCs w:val="22"/>
                <w:lang w:val="ru-RU"/>
              </w:rPr>
              <w:t>сином, в буфере с консервантом.</w:t>
            </w:r>
            <w:r w:rsidRPr="000C5164">
              <w:rPr>
                <w:sz w:val="22"/>
                <w:szCs w:val="22"/>
                <w:lang w:val="ru-RU"/>
              </w:rPr>
              <w:t xml:space="preserve"> В набор должны быть включены: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лиофилизированные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калибраторы 2 уровней, карты штрих-кодов, содержащие </w:t>
            </w:r>
            <w:r w:rsidRPr="000C5164">
              <w:rPr>
                <w:sz w:val="22"/>
                <w:szCs w:val="22"/>
                <w:lang w:val="ru-RU"/>
              </w:rPr>
              <w:lastRenderedPageBreak/>
              <w:t>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33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трийодтиронина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своб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. (ТЗ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своб</w:t>
            </w:r>
            <w:proofErr w:type="spellEnd"/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.)/</w:t>
            </w:r>
            <w:proofErr w:type="spellStart"/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>Free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T3  , набор на 100 тестов</w:t>
            </w:r>
          </w:p>
        </w:tc>
        <w:tc>
          <w:tcPr>
            <w:tcW w:w="5257" w:type="dxa"/>
          </w:tcPr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"Набор предназначен для количественного определения свободного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трийодтиронина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(Свободный T3) на анализаторах серии IMMULITE 1000.</w:t>
            </w:r>
          </w:p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Тест используется для оценки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тиреоидного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статуса пациента</w:t>
            </w:r>
          </w:p>
          <w:p w:rsidR="00CF3AEE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В основе теста - конкурентный твердофазный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анализ. Используемый тип пробы - сыворотка. Состав набора: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мышиными антителами к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трийодтиронину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, 3-секционные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клинья с жидкой фазой, содержащей щелочную фосфатазу, конъюгированную с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антилиг</w:t>
            </w:r>
            <w:r w:rsidR="00FA6E46">
              <w:rPr>
                <w:sz w:val="22"/>
                <w:szCs w:val="22"/>
                <w:lang w:val="ru-RU"/>
              </w:rPr>
              <w:t>андом</w:t>
            </w:r>
            <w:proofErr w:type="spellEnd"/>
            <w:r w:rsidR="00FA6E46">
              <w:rPr>
                <w:sz w:val="22"/>
                <w:szCs w:val="22"/>
                <w:lang w:val="ru-RU"/>
              </w:rPr>
              <w:t>, в буфере с консервантом.</w:t>
            </w:r>
            <w:r w:rsidRPr="000C5164">
              <w:rPr>
                <w:sz w:val="22"/>
                <w:szCs w:val="22"/>
                <w:lang w:val="ru-RU"/>
              </w:rPr>
              <w:t xml:space="preserve"> В набор должны быть включены: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лиофилизированные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 xml:space="preserve">Набор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реаг-ов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для опр.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тиреотропн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>. гормона (ТТГ)/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Rapid</w:t>
            </w:r>
            <w:proofErr w:type="spellEnd"/>
            <w:r w:rsidRPr="00812DD2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12DD2">
              <w:rPr>
                <w:b/>
                <w:sz w:val="22"/>
                <w:szCs w:val="22"/>
                <w:lang w:val="ru-RU"/>
              </w:rPr>
              <w:t>TSH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набор на 100 тестов</w:t>
            </w:r>
          </w:p>
        </w:tc>
        <w:tc>
          <w:tcPr>
            <w:tcW w:w="5257" w:type="dxa"/>
          </w:tcPr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>"Набор предназначен для количественного определения тиреотропного гормона (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Rapid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TSH) на анализаторах серии IMMULITE 1000.</w:t>
            </w:r>
          </w:p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Тест используется для оценки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тиреоидного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статуса пациента</w:t>
            </w:r>
          </w:p>
          <w:p w:rsidR="00CF3AEE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В основе теста - прямой твердофазный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иммунохемилюминесцентный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анализ. Используемый тип пробы - сыворотка. Состав набора: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тест-единицы с твердой фазой - не менее 100 тест-единиц, покрытых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моноклональными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мышиными антителами к тиреотропному гормону, 1-секционные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штрихкодированные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клинья с жидкой фазой, содержащей щелочную фосфатазу, конъюгированную с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поликлональными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антителами к </w:t>
            </w:r>
            <w:r w:rsidR="00FA6E46">
              <w:rPr>
                <w:sz w:val="22"/>
                <w:szCs w:val="22"/>
                <w:lang w:val="ru-RU"/>
              </w:rPr>
              <w:t xml:space="preserve">ТТГ, в буфере с консервантом. </w:t>
            </w:r>
            <w:r w:rsidRPr="000C5164">
              <w:rPr>
                <w:sz w:val="22"/>
                <w:szCs w:val="22"/>
                <w:lang w:val="ru-RU"/>
              </w:rPr>
              <w:t xml:space="preserve">В набор должны быть включены: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лиофилизированные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калибраторы 2 уровней, карты штрих-кодов, содержащие информацию о компонентах набора, инструкция пользователя. Требуется совместимость с оборудованием - анализатор серии IMMULITE 1000. Количество тестов в наборе, не менее 100. Стабильность вскрытого набора при T +2…8°C не менее 30 суток."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034A7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38</w:t>
            </w:r>
          </w:p>
        </w:tc>
      </w:tr>
      <w:tr w:rsidR="00CF3AEE" w:rsidRPr="00812DD2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>Контр. матер. для тестов по опр. С</w:t>
            </w:r>
            <w:r w:rsidRPr="00812DD2">
              <w:rPr>
                <w:b/>
                <w:sz w:val="22"/>
                <w:szCs w:val="22"/>
              </w:rPr>
              <w:t>-</w:t>
            </w:r>
            <w:r w:rsidRPr="00812DD2">
              <w:rPr>
                <w:b/>
                <w:sz w:val="22"/>
                <w:szCs w:val="22"/>
                <w:lang w:val="ru-RU"/>
              </w:rPr>
              <w:lastRenderedPageBreak/>
              <w:t>реактивного</w:t>
            </w:r>
            <w:r w:rsidRPr="00812DD2">
              <w:rPr>
                <w:b/>
                <w:sz w:val="22"/>
                <w:szCs w:val="22"/>
              </w:rPr>
              <w:t xml:space="preserve"> </w:t>
            </w:r>
            <w:r w:rsidRPr="00812DD2">
              <w:rPr>
                <w:b/>
                <w:sz w:val="22"/>
                <w:szCs w:val="22"/>
                <w:lang w:val="ru-RU"/>
              </w:rPr>
              <w:t>белка</w:t>
            </w:r>
            <w:r w:rsidRPr="00812DD2">
              <w:rPr>
                <w:b/>
                <w:sz w:val="22"/>
                <w:szCs w:val="22"/>
              </w:rPr>
              <w:t xml:space="preserve">/C-Reactive Protein Control </w:t>
            </w:r>
            <w:proofErr w:type="gramStart"/>
            <w:r w:rsidRPr="00812DD2">
              <w:rPr>
                <w:b/>
                <w:sz w:val="22"/>
                <w:szCs w:val="22"/>
              </w:rPr>
              <w:t>Module ,</w:t>
            </w:r>
            <w:proofErr w:type="gramEnd"/>
            <w:r w:rsidRPr="00812DD2">
              <w:rPr>
                <w:b/>
                <w:sz w:val="22"/>
                <w:szCs w:val="22"/>
              </w:rPr>
              <w:t xml:space="preserve">  3x2 ml</w:t>
            </w:r>
          </w:p>
        </w:tc>
        <w:tc>
          <w:tcPr>
            <w:tcW w:w="5257" w:type="dxa"/>
          </w:tcPr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lastRenderedPageBreak/>
              <w:t xml:space="preserve">"Набор для проведения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внутрилабораторного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контроля качества на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иммунохемилюминесцентных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анализаторах серии </w:t>
            </w:r>
            <w:proofErr w:type="spellStart"/>
            <w:r w:rsidRPr="000C5164">
              <w:rPr>
                <w:sz w:val="22"/>
                <w:szCs w:val="22"/>
              </w:rPr>
              <w:t>Immulite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>.</w:t>
            </w:r>
          </w:p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lastRenderedPageBreak/>
              <w:t xml:space="preserve">Состав набора: жидкий материал, содержащий различные концентрации С-реактивного белка (С-реактивный белок и </w:t>
            </w:r>
            <w:r w:rsidRPr="000C5164">
              <w:rPr>
                <w:sz w:val="22"/>
                <w:szCs w:val="22"/>
              </w:rPr>
              <w:t>C</w:t>
            </w:r>
            <w:r w:rsidRPr="000C5164">
              <w:rPr>
                <w:sz w:val="22"/>
                <w:szCs w:val="22"/>
                <w:lang w:val="ru-RU"/>
              </w:rPr>
              <w:t>-</w:t>
            </w:r>
            <w:r w:rsidRPr="000C5164">
              <w:rPr>
                <w:sz w:val="22"/>
                <w:szCs w:val="22"/>
              </w:rPr>
              <w:t>Reactive</w:t>
            </w:r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r w:rsidRPr="000C5164">
              <w:rPr>
                <w:sz w:val="22"/>
                <w:szCs w:val="22"/>
              </w:rPr>
              <w:t>Protein</w:t>
            </w:r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r w:rsidRPr="000C5164">
              <w:rPr>
                <w:sz w:val="22"/>
                <w:szCs w:val="22"/>
              </w:rPr>
              <w:t>Control</w:t>
            </w:r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r w:rsidRPr="000C5164">
              <w:rPr>
                <w:sz w:val="22"/>
                <w:szCs w:val="22"/>
              </w:rPr>
              <w:t>Module</w:t>
            </w:r>
            <w:r w:rsidRPr="000C5164">
              <w:rPr>
                <w:sz w:val="22"/>
                <w:szCs w:val="22"/>
                <w:lang w:val="ru-RU"/>
              </w:rPr>
              <w:t xml:space="preserve">) в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белково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>-буферном растворе с консервантом.</w:t>
            </w:r>
          </w:p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>Фасовка, не менее: 3 флаконов по 2 мл.</w:t>
            </w:r>
          </w:p>
          <w:p w:rsidR="000C5164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>Стабильность вскрытого, готового к работе материала: при температуре в диапазоне +2...+8°С - не менее 30 суток, при температуре -20°</w:t>
            </w:r>
            <w:r w:rsidRPr="000C5164">
              <w:rPr>
                <w:sz w:val="22"/>
                <w:szCs w:val="22"/>
              </w:rPr>
              <w:t>C</w:t>
            </w:r>
            <w:r w:rsidRPr="000C5164">
              <w:rPr>
                <w:sz w:val="22"/>
                <w:szCs w:val="22"/>
                <w:lang w:val="ru-RU"/>
              </w:rPr>
              <w:t xml:space="preserve"> - не менее 180 суток.</w:t>
            </w:r>
          </w:p>
          <w:p w:rsidR="00CF3AEE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В набор включены карты штрих-кодов, содержащие информацию о контрольном материале. Значения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аналитов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должны быть аттестованы к аналитическим системам серии </w:t>
            </w:r>
            <w:proofErr w:type="spellStart"/>
            <w:r w:rsidRPr="000C5164">
              <w:rPr>
                <w:sz w:val="22"/>
                <w:szCs w:val="22"/>
              </w:rPr>
              <w:t>Immulite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>."</w:t>
            </w:r>
          </w:p>
        </w:tc>
        <w:tc>
          <w:tcPr>
            <w:tcW w:w="1276" w:type="dxa"/>
          </w:tcPr>
          <w:p w:rsidR="00CF3AEE" w:rsidRPr="00B656A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4E18D9" w:rsidRDefault="004E18D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812DD2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</w:rPr>
            </w:pPr>
            <w:proofErr w:type="spellStart"/>
            <w:r w:rsidRPr="00812DD2">
              <w:rPr>
                <w:b/>
                <w:sz w:val="22"/>
                <w:szCs w:val="22"/>
              </w:rPr>
              <w:t>Очищающий</w:t>
            </w:r>
            <w:proofErr w:type="spellEnd"/>
            <w:r w:rsidRPr="00812DD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2DD2">
              <w:rPr>
                <w:b/>
                <w:sz w:val="22"/>
                <w:szCs w:val="22"/>
              </w:rPr>
              <w:t>раствор</w:t>
            </w:r>
            <w:proofErr w:type="spellEnd"/>
            <w:r w:rsidRPr="00812DD2">
              <w:rPr>
                <w:b/>
                <w:sz w:val="22"/>
                <w:szCs w:val="22"/>
              </w:rPr>
              <w:t>/Probe cleaning kit , 100 ml</w:t>
            </w:r>
          </w:p>
        </w:tc>
        <w:tc>
          <w:tcPr>
            <w:tcW w:w="5257" w:type="dxa"/>
          </w:tcPr>
          <w:p w:rsidR="00CF3AEE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Очищающий раствор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Probe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cleaning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kit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предназначен для очистки систем серии системы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Immulite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1000. Требуется совместимость с оборудованием - анализатор серии IMMULITE 1000. Набор должен содержать не менее 1 флакона по 100 мл, не менее 1 пустого открытого пластикового клина. Стабильность реагента при температуре хранения в диапазоне +15...+28 ° C до истечения срока годности, указанного на упаковке. Фасовка: не менее 1 флакона х100 мл.</w:t>
            </w:r>
          </w:p>
        </w:tc>
        <w:tc>
          <w:tcPr>
            <w:tcW w:w="1276" w:type="dxa"/>
          </w:tcPr>
          <w:p w:rsidR="00CF3AEE" w:rsidRPr="00B656A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4E18D9" w:rsidRDefault="004E18D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>Промывающий раствор/</w:t>
            </w:r>
            <w:r w:rsidRPr="00812DD2">
              <w:rPr>
                <w:b/>
                <w:sz w:val="22"/>
                <w:szCs w:val="22"/>
              </w:rPr>
              <w:t>Probe</w:t>
            </w:r>
            <w:r w:rsidRPr="00812DD2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12DD2">
              <w:rPr>
                <w:b/>
                <w:sz w:val="22"/>
                <w:szCs w:val="22"/>
              </w:rPr>
              <w:t>wash</w:t>
            </w:r>
            <w:r w:rsidRPr="00812DD2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812DD2">
              <w:rPr>
                <w:b/>
                <w:sz w:val="22"/>
                <w:szCs w:val="22"/>
              </w:rPr>
              <w:t>module</w:t>
            </w:r>
            <w:r w:rsidRPr="00812DD2">
              <w:rPr>
                <w:b/>
                <w:sz w:val="22"/>
                <w:szCs w:val="22"/>
                <w:lang w:val="ru-RU"/>
              </w:rPr>
              <w:t xml:space="preserve"> ,</w:t>
            </w:r>
            <w:proofErr w:type="gramEnd"/>
            <w:r w:rsidRPr="00812DD2">
              <w:rPr>
                <w:b/>
                <w:sz w:val="22"/>
                <w:szCs w:val="22"/>
                <w:lang w:val="ru-RU"/>
              </w:rPr>
              <w:t xml:space="preserve"> 2</w:t>
            </w:r>
            <w:r w:rsidRPr="00812DD2">
              <w:rPr>
                <w:b/>
                <w:sz w:val="22"/>
                <w:szCs w:val="22"/>
              </w:rPr>
              <w:t>x</w:t>
            </w:r>
            <w:r w:rsidRPr="00812DD2">
              <w:rPr>
                <w:b/>
                <w:sz w:val="22"/>
                <w:szCs w:val="22"/>
                <w:lang w:val="ru-RU"/>
              </w:rPr>
              <w:t xml:space="preserve">100 </w:t>
            </w:r>
            <w:r w:rsidRPr="00812DD2">
              <w:rPr>
                <w:b/>
                <w:sz w:val="22"/>
                <w:szCs w:val="22"/>
              </w:rPr>
              <w:t>ml</w:t>
            </w:r>
            <w:r w:rsidRPr="00812DD2">
              <w:rPr>
                <w:b/>
                <w:sz w:val="22"/>
                <w:szCs w:val="22"/>
                <w:lang w:val="ru-RU"/>
              </w:rPr>
              <w:t>, 2000 опр.</w:t>
            </w:r>
          </w:p>
        </w:tc>
        <w:tc>
          <w:tcPr>
            <w:tcW w:w="5257" w:type="dxa"/>
          </w:tcPr>
          <w:p w:rsidR="00CF3AEE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Промывающий раствор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Probe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wash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module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предназначен для промывки анализаторов серии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Immulite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1000. Набор должен содержать: не менее 2 флаконов х 100 мл, на 2000 определений. Требуется совместимость с оборудованием - анализатор серии IMMULITE 1000. Реагент стабилен до истечения срока годности, указанного на упаковке, при температуре в диапазоне +15...+28°С. Фасовка не менее 2000 определений.</w:t>
            </w:r>
          </w:p>
        </w:tc>
        <w:tc>
          <w:tcPr>
            <w:tcW w:w="1276" w:type="dxa"/>
          </w:tcPr>
          <w:p w:rsidR="00CF3AEE" w:rsidRPr="00812DD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E18D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</w:tr>
      <w:tr w:rsidR="00CF3AEE" w:rsidRPr="00812DD2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</w:rPr>
            </w:pPr>
            <w:r w:rsidRPr="00812DD2">
              <w:rPr>
                <w:b/>
                <w:sz w:val="22"/>
                <w:szCs w:val="22"/>
                <w:lang w:val="ru-RU"/>
              </w:rPr>
              <w:t>Хемилюминесцентный</w:t>
            </w:r>
            <w:r w:rsidRPr="00812DD2">
              <w:rPr>
                <w:b/>
                <w:sz w:val="22"/>
                <w:szCs w:val="22"/>
              </w:rPr>
              <w:t xml:space="preserve"> </w:t>
            </w:r>
            <w:r w:rsidRPr="00812DD2">
              <w:rPr>
                <w:b/>
                <w:sz w:val="22"/>
                <w:szCs w:val="22"/>
                <w:lang w:val="ru-RU"/>
              </w:rPr>
              <w:t>субстрат</w:t>
            </w:r>
            <w:r w:rsidRPr="00812DD2">
              <w:rPr>
                <w:b/>
                <w:sz w:val="22"/>
                <w:szCs w:val="22"/>
              </w:rPr>
              <w:t xml:space="preserve">/Chemiluminescent substrate </w:t>
            </w:r>
            <w:proofErr w:type="gramStart"/>
            <w:r w:rsidRPr="00812DD2">
              <w:rPr>
                <w:b/>
                <w:sz w:val="22"/>
                <w:szCs w:val="22"/>
              </w:rPr>
              <w:t>module ,</w:t>
            </w:r>
            <w:proofErr w:type="gramEnd"/>
            <w:r w:rsidRPr="00812DD2">
              <w:rPr>
                <w:b/>
                <w:sz w:val="22"/>
                <w:szCs w:val="22"/>
              </w:rPr>
              <w:t xml:space="preserve"> 2x105ml, 1000 </w:t>
            </w:r>
            <w:proofErr w:type="spellStart"/>
            <w:r w:rsidRPr="00812DD2">
              <w:rPr>
                <w:b/>
                <w:sz w:val="22"/>
                <w:szCs w:val="22"/>
                <w:lang w:val="ru-RU"/>
              </w:rPr>
              <w:t>опр</w:t>
            </w:r>
            <w:proofErr w:type="spellEnd"/>
            <w:r w:rsidRPr="00812DD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57" w:type="dxa"/>
          </w:tcPr>
          <w:p w:rsidR="00CF3AEE" w:rsidRPr="000C5164" w:rsidRDefault="000C5164" w:rsidP="000C5164">
            <w:pPr>
              <w:jc w:val="both"/>
              <w:rPr>
                <w:sz w:val="22"/>
                <w:szCs w:val="22"/>
              </w:rPr>
            </w:pPr>
            <w:r w:rsidRPr="000C5164">
              <w:rPr>
                <w:sz w:val="22"/>
                <w:szCs w:val="22"/>
                <w:lang w:val="ru-RU"/>
              </w:rPr>
              <w:t xml:space="preserve">Реагент предназначен для проведения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люминогенной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реакции на анализаторах серии </w:t>
            </w:r>
            <w:proofErr w:type="spellStart"/>
            <w:r w:rsidRPr="000C5164">
              <w:rPr>
                <w:sz w:val="22"/>
                <w:szCs w:val="22"/>
              </w:rPr>
              <w:t>Immulite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1000. Набор должен содержать не менее 2 флаконов х 105 мл, на 1000 определений. Требуется совместимость с оборудованием - анализатор серии </w:t>
            </w:r>
            <w:r w:rsidRPr="000C5164">
              <w:rPr>
                <w:sz w:val="22"/>
                <w:szCs w:val="22"/>
              </w:rPr>
              <w:t>IMMULITE</w:t>
            </w:r>
            <w:r w:rsidRPr="000C5164">
              <w:rPr>
                <w:sz w:val="22"/>
                <w:szCs w:val="22"/>
                <w:lang w:val="ru-RU"/>
              </w:rPr>
              <w:t xml:space="preserve"> 1000. Стабильность вскрытого реагента при </w:t>
            </w:r>
            <w:r w:rsidRPr="000C5164">
              <w:rPr>
                <w:sz w:val="22"/>
                <w:szCs w:val="22"/>
              </w:rPr>
              <w:t>t</w:t>
            </w:r>
            <w:r w:rsidRPr="000C5164">
              <w:rPr>
                <w:sz w:val="22"/>
                <w:szCs w:val="22"/>
                <w:lang w:val="ru-RU"/>
              </w:rPr>
              <w:t xml:space="preserve"> хранения 15-28°</w:t>
            </w:r>
            <w:r w:rsidRPr="000C5164">
              <w:rPr>
                <w:sz w:val="22"/>
                <w:szCs w:val="22"/>
              </w:rPr>
              <w:t>C</w:t>
            </w:r>
            <w:r w:rsidRPr="000C5164">
              <w:rPr>
                <w:sz w:val="22"/>
                <w:szCs w:val="22"/>
                <w:lang w:val="ru-RU"/>
              </w:rPr>
              <w:t xml:space="preserve"> не менее 30 дней. </w:t>
            </w:r>
            <w:proofErr w:type="spellStart"/>
            <w:r w:rsidRPr="000C5164">
              <w:rPr>
                <w:sz w:val="22"/>
                <w:szCs w:val="22"/>
              </w:rPr>
              <w:t>Фасовка</w:t>
            </w:r>
            <w:proofErr w:type="spellEnd"/>
            <w:r w:rsidRPr="000C5164">
              <w:rPr>
                <w:sz w:val="22"/>
                <w:szCs w:val="22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</w:rPr>
              <w:t>на</w:t>
            </w:r>
            <w:proofErr w:type="spellEnd"/>
            <w:r w:rsidRPr="000C5164">
              <w:rPr>
                <w:sz w:val="22"/>
                <w:szCs w:val="22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</w:rPr>
              <w:t>не</w:t>
            </w:r>
            <w:proofErr w:type="spellEnd"/>
            <w:r w:rsidRPr="000C5164">
              <w:rPr>
                <w:sz w:val="22"/>
                <w:szCs w:val="22"/>
              </w:rPr>
              <w:t xml:space="preserve"> </w:t>
            </w:r>
            <w:proofErr w:type="spellStart"/>
            <w:r w:rsidRPr="000C5164">
              <w:rPr>
                <w:sz w:val="22"/>
                <w:szCs w:val="22"/>
              </w:rPr>
              <w:t>менее</w:t>
            </w:r>
            <w:proofErr w:type="spellEnd"/>
            <w:r w:rsidRPr="000C5164">
              <w:rPr>
                <w:sz w:val="22"/>
                <w:szCs w:val="22"/>
              </w:rPr>
              <w:t xml:space="preserve"> 1000 </w:t>
            </w:r>
            <w:proofErr w:type="spellStart"/>
            <w:r w:rsidRPr="000C5164">
              <w:rPr>
                <w:sz w:val="22"/>
                <w:szCs w:val="22"/>
              </w:rPr>
              <w:t>определений</w:t>
            </w:r>
            <w:proofErr w:type="spellEnd"/>
            <w:r w:rsidRPr="000C5164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CF3AEE" w:rsidRPr="00B656A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4E18D9" w:rsidRDefault="004E18D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</w:tcPr>
          <w:p w:rsidR="00CF3AEE" w:rsidRPr="00812DD2" w:rsidRDefault="00870891" w:rsidP="00C8227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Разбавитель</w:t>
            </w:r>
            <w:r w:rsidR="00CF3AEE" w:rsidRPr="00812DD2">
              <w:rPr>
                <w:b/>
                <w:sz w:val="22"/>
                <w:szCs w:val="22"/>
                <w:lang w:val="ru-RU"/>
              </w:rPr>
              <w:t xml:space="preserve"> образцов для теста по опр. хорион. гонадотропина человека (ХГЧ)/</w:t>
            </w:r>
            <w:r w:rsidR="00CF3AEE" w:rsidRPr="00812DD2">
              <w:rPr>
                <w:b/>
                <w:sz w:val="22"/>
                <w:szCs w:val="22"/>
              </w:rPr>
              <w:t>HCG</w:t>
            </w:r>
            <w:r w:rsidR="00CF3AEE" w:rsidRPr="00812DD2">
              <w:rPr>
                <w:b/>
                <w:sz w:val="22"/>
                <w:szCs w:val="22"/>
                <w:lang w:val="ru-RU"/>
              </w:rPr>
              <w:t xml:space="preserve"> </w:t>
            </w:r>
            <w:r w:rsidR="00CF3AEE" w:rsidRPr="00812DD2">
              <w:rPr>
                <w:b/>
                <w:sz w:val="22"/>
                <w:szCs w:val="22"/>
              </w:rPr>
              <w:t>Sample</w:t>
            </w:r>
            <w:r w:rsidR="00CF3AEE" w:rsidRPr="00812DD2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 w:rsidR="00CF3AEE" w:rsidRPr="00812DD2">
              <w:rPr>
                <w:b/>
                <w:sz w:val="22"/>
                <w:szCs w:val="22"/>
              </w:rPr>
              <w:t>Diluent</w:t>
            </w:r>
            <w:r w:rsidR="00CF3AEE" w:rsidRPr="00812DD2">
              <w:rPr>
                <w:b/>
                <w:sz w:val="22"/>
                <w:szCs w:val="22"/>
                <w:lang w:val="ru-RU"/>
              </w:rPr>
              <w:t xml:space="preserve"> ,</w:t>
            </w:r>
            <w:proofErr w:type="gramEnd"/>
            <w:r w:rsidR="00CF3AEE" w:rsidRPr="00812DD2">
              <w:rPr>
                <w:b/>
                <w:sz w:val="22"/>
                <w:szCs w:val="22"/>
                <w:lang w:val="ru-RU"/>
              </w:rPr>
              <w:t xml:space="preserve">  1</w:t>
            </w:r>
            <w:r w:rsidR="00CF3AEE" w:rsidRPr="00812DD2">
              <w:rPr>
                <w:b/>
                <w:sz w:val="22"/>
                <w:szCs w:val="22"/>
              </w:rPr>
              <w:t>x</w:t>
            </w:r>
            <w:r w:rsidR="00CF3AEE" w:rsidRPr="00812DD2">
              <w:rPr>
                <w:b/>
                <w:sz w:val="22"/>
                <w:szCs w:val="22"/>
                <w:lang w:val="ru-RU"/>
              </w:rPr>
              <w:t xml:space="preserve">25 </w:t>
            </w:r>
            <w:r w:rsidR="00CF3AEE" w:rsidRPr="00812DD2">
              <w:rPr>
                <w:b/>
                <w:sz w:val="22"/>
                <w:szCs w:val="22"/>
              </w:rPr>
              <w:t>ml</w:t>
            </w:r>
          </w:p>
        </w:tc>
        <w:tc>
          <w:tcPr>
            <w:tcW w:w="5257" w:type="dxa"/>
          </w:tcPr>
          <w:p w:rsidR="00CF3AEE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 xml:space="preserve">Набор предназначен для разведения проб пациентов, концентрация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аналита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 xml:space="preserve">, в которых превысила рабочий диапазон теста HCG. Требуется совместимость с оборудованием - анализатор серии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Immulite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1509C">
              <w:rPr>
                <w:sz w:val="22"/>
                <w:szCs w:val="22"/>
                <w:lang w:val="ru-RU"/>
              </w:rPr>
              <w:t>1000 .</w:t>
            </w:r>
            <w:proofErr w:type="gramEnd"/>
            <w:r w:rsidRPr="0051509C">
              <w:rPr>
                <w:sz w:val="22"/>
                <w:szCs w:val="22"/>
                <w:lang w:val="ru-RU"/>
              </w:rPr>
              <w:t xml:space="preserve"> Набор должен содержать не менее 1 флакона х 25 мл. Стабильность вскрытого набора не менее 30 дней при температуре не более +2...+8 °С, в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аликвотах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 xml:space="preserve"> при температуре не менее -20 °С не менее 6 месяцев.</w:t>
            </w:r>
          </w:p>
        </w:tc>
        <w:tc>
          <w:tcPr>
            <w:tcW w:w="1276" w:type="dxa"/>
          </w:tcPr>
          <w:p w:rsidR="00CF3AEE" w:rsidRPr="00812DD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FA6E46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414B8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870891" w:rsidRDefault="00870891" w:rsidP="00C8227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Разбавитель</w:t>
            </w:r>
          </w:p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образцов для теста по опр. хорион. гонадотропина человека (ХГЧ)/HCG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lastRenderedPageBreak/>
              <w:t>Sample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345EF1">
              <w:rPr>
                <w:b/>
                <w:sz w:val="22"/>
                <w:szCs w:val="22"/>
                <w:lang w:val="ru-RU"/>
              </w:rPr>
              <w:t>Diluent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 ,</w:t>
            </w:r>
            <w:proofErr w:type="gramEnd"/>
            <w:r w:rsidRPr="00345EF1">
              <w:rPr>
                <w:b/>
                <w:sz w:val="22"/>
                <w:szCs w:val="22"/>
                <w:lang w:val="ru-RU"/>
              </w:rPr>
              <w:t xml:space="preserve"> 1x100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ml</w:t>
            </w:r>
            <w:proofErr w:type="spellEnd"/>
          </w:p>
        </w:tc>
        <w:tc>
          <w:tcPr>
            <w:tcW w:w="5257" w:type="dxa"/>
          </w:tcPr>
          <w:p w:rsidR="00CF3AEE" w:rsidRPr="000C5164" w:rsidRDefault="000C5164" w:rsidP="000C5164">
            <w:pPr>
              <w:jc w:val="both"/>
              <w:rPr>
                <w:sz w:val="22"/>
                <w:szCs w:val="22"/>
                <w:lang w:val="ru-RU"/>
              </w:rPr>
            </w:pPr>
            <w:r w:rsidRPr="000C5164">
              <w:rPr>
                <w:sz w:val="22"/>
                <w:szCs w:val="22"/>
                <w:lang w:val="ru-RU"/>
              </w:rPr>
              <w:lastRenderedPageBreak/>
              <w:t xml:space="preserve">Набор предназначен для разведения проб пациентов, концентрация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аналита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в которых, превысила рабочий диапазон теста HCG. Требуется совместимость с оборудованием - анализатор серии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Immulite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C5164">
              <w:rPr>
                <w:sz w:val="22"/>
                <w:szCs w:val="22"/>
                <w:lang w:val="ru-RU"/>
              </w:rPr>
              <w:t>1000 .</w:t>
            </w:r>
            <w:proofErr w:type="gramEnd"/>
            <w:r w:rsidRPr="000C5164">
              <w:rPr>
                <w:sz w:val="22"/>
                <w:szCs w:val="22"/>
                <w:lang w:val="ru-RU"/>
              </w:rPr>
              <w:t xml:space="preserve"> Набор должен содержать не менее 1 флакона х 100 мл. Стабильность вскрытого набора 30 дней при температуре +2...+8°С, при температуре -20°С - 6 </w:t>
            </w:r>
            <w:r w:rsidRPr="000C5164">
              <w:rPr>
                <w:sz w:val="22"/>
                <w:szCs w:val="22"/>
                <w:lang w:val="ru-RU"/>
              </w:rPr>
              <w:lastRenderedPageBreak/>
              <w:t xml:space="preserve">месяцев в </w:t>
            </w:r>
            <w:proofErr w:type="spellStart"/>
            <w:r w:rsidRPr="000C5164">
              <w:rPr>
                <w:sz w:val="22"/>
                <w:szCs w:val="22"/>
                <w:lang w:val="ru-RU"/>
              </w:rPr>
              <w:t>аликвотах</w:t>
            </w:r>
            <w:proofErr w:type="spellEnd"/>
            <w:r w:rsidRPr="000C5164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CF3AEE" w:rsidRPr="00812DD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E18D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Аспартатаминотрансферазы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;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>, УФ, IFCC; кинетика, общий, 1x110 + 10x10 мл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t xml:space="preserve">Реагент для определения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Аспартатаминотрансферазы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метод IFCC, кинетический,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общий, стандарта нет. Линейный диапазон, не </w:t>
            </w:r>
            <w:proofErr w:type="gramStart"/>
            <w:r w:rsidRPr="004034A7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4034A7">
              <w:rPr>
                <w:sz w:val="22"/>
                <w:szCs w:val="22"/>
                <w:lang w:val="ru-RU"/>
              </w:rPr>
              <w:t xml:space="preserve"> 4 - 440 Е/л. Объем набора, не менее - 100 мл, фасовка эквивалентна '1*110 мл + 10*10 мл'. Стабильность на борту, дней, не менее - 7</w:t>
            </w:r>
          </w:p>
        </w:tc>
        <w:tc>
          <w:tcPr>
            <w:tcW w:w="1276" w:type="dxa"/>
          </w:tcPr>
          <w:p w:rsidR="00CF3AEE" w:rsidRPr="00812DD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E18D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Аланинамино-трансферазы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;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>, УФ, IFCC; кинетика, общий, 1x110 + 10x10 мл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t xml:space="preserve">Реагент для определения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Аланинаминотрансферазы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метод IFCC, кинетический,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общий, стандарта нет. Линейный диапазон, не </w:t>
            </w:r>
            <w:proofErr w:type="gramStart"/>
            <w:r w:rsidRPr="004034A7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4034A7">
              <w:rPr>
                <w:sz w:val="22"/>
                <w:szCs w:val="22"/>
                <w:lang w:val="ru-RU"/>
              </w:rPr>
              <w:t xml:space="preserve"> 4 - 440 Е/л. Объем набора, не менее - 100 мл, фасовка эквивалентна '1*110 мл + 10*10 мл'. Стабильность на борту, дней, не менее - 7</w:t>
            </w:r>
          </w:p>
        </w:tc>
        <w:tc>
          <w:tcPr>
            <w:tcW w:w="1276" w:type="dxa"/>
          </w:tcPr>
          <w:p w:rsidR="00CF3AEE" w:rsidRPr="00812DD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E18D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Общей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железосвязывающей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 способности; с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MgCl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, использовать с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Fluitest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>® FE FZ, общий, 2x100 мл + 1x40 g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t xml:space="preserve">Дополнительный реагент для определения ОЖСС к набору для определения железа, метод насыщение, осаждение, с MgCO3, 2-точечный,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биреагент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общий, стандарта нет. Линейный диапазон, не </w:t>
            </w:r>
            <w:proofErr w:type="gramStart"/>
            <w:r w:rsidRPr="004034A7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4034A7">
              <w:rPr>
                <w:sz w:val="22"/>
                <w:szCs w:val="22"/>
                <w:lang w:val="ru-RU"/>
              </w:rPr>
              <w:t xml:space="preserve"> 2,7 - 537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мкМоль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>/л. Объем набора, не менее - 200 мл, фасовка эквивалентна '2*100 мл + 1*40 г'</w:t>
            </w:r>
          </w:p>
        </w:tc>
        <w:tc>
          <w:tcPr>
            <w:tcW w:w="1276" w:type="dxa"/>
          </w:tcPr>
          <w:p w:rsidR="00CF3AEE" w:rsidRPr="00812DD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E18D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>Реагент для определения Холестерина (общего); CHOD-PAP; КТ, общий, 4x100 + 1x5 мл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t xml:space="preserve">Реагент для определения </w:t>
            </w:r>
            <w:proofErr w:type="gramStart"/>
            <w:r w:rsidRPr="004034A7">
              <w:rPr>
                <w:sz w:val="22"/>
                <w:szCs w:val="22"/>
                <w:lang w:val="ru-RU"/>
              </w:rPr>
              <w:t>холестерина ,</w:t>
            </w:r>
            <w:proofErr w:type="gramEnd"/>
            <w:r w:rsidRPr="004034A7">
              <w:rPr>
                <w:sz w:val="22"/>
                <w:szCs w:val="22"/>
                <w:lang w:val="ru-RU"/>
              </w:rPr>
              <w:t xml:space="preserve"> жидкий, метод ферментативный, КТ,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общий, стандарт в наборе. Линейный диапазон, не </w:t>
            </w:r>
            <w:proofErr w:type="gramStart"/>
            <w:r w:rsidRPr="004034A7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4034A7">
              <w:rPr>
                <w:sz w:val="22"/>
                <w:szCs w:val="22"/>
                <w:lang w:val="ru-RU"/>
              </w:rPr>
              <w:t xml:space="preserve"> 0,08 - 20,7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ммоль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>/л. Объем набора, не менее - 400 мл, фасовка эквивалентна '4*100 мл + 1*5 мл'. Стабильность на борту, дней, не менее - 84</w:t>
            </w:r>
          </w:p>
        </w:tc>
        <w:tc>
          <w:tcPr>
            <w:tcW w:w="1276" w:type="dxa"/>
          </w:tcPr>
          <w:p w:rsidR="00CF3AEE" w:rsidRPr="00812DD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E18D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>Реагент для определения Глюкозы; GOD-PAP; КТ, общий, 4x250 + 1x5 мл</w:t>
            </w:r>
          </w:p>
        </w:tc>
        <w:tc>
          <w:tcPr>
            <w:tcW w:w="5257" w:type="dxa"/>
          </w:tcPr>
          <w:p w:rsidR="00CF3AEE" w:rsidRPr="00E17842" w:rsidRDefault="00E17842" w:rsidP="00E17842">
            <w:pPr>
              <w:jc w:val="both"/>
              <w:rPr>
                <w:sz w:val="22"/>
                <w:szCs w:val="22"/>
                <w:lang w:val="ru-RU"/>
              </w:rPr>
            </w:pPr>
            <w:r w:rsidRPr="00E17842">
              <w:rPr>
                <w:sz w:val="22"/>
                <w:szCs w:val="22"/>
                <w:lang w:val="ru-RU"/>
              </w:rPr>
              <w:t xml:space="preserve">Реагент для определения глюкозы, жидкий, метод </w:t>
            </w:r>
            <w:proofErr w:type="spellStart"/>
            <w:r w:rsidRPr="00E17842">
              <w:rPr>
                <w:sz w:val="22"/>
                <w:szCs w:val="22"/>
                <w:lang w:val="ru-RU"/>
              </w:rPr>
              <w:t>глюкозоксидазный</w:t>
            </w:r>
            <w:proofErr w:type="spellEnd"/>
            <w:r w:rsidRPr="00E17842">
              <w:rPr>
                <w:sz w:val="22"/>
                <w:szCs w:val="22"/>
                <w:lang w:val="ru-RU"/>
              </w:rPr>
              <w:t xml:space="preserve">, КТ и кинетика, </w:t>
            </w:r>
            <w:proofErr w:type="spellStart"/>
            <w:r w:rsidRPr="00E17842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E17842">
              <w:rPr>
                <w:sz w:val="22"/>
                <w:szCs w:val="22"/>
                <w:lang w:val="ru-RU"/>
              </w:rPr>
              <w:t xml:space="preserve">, общий, стандарт в наборе. Линейный диапазон, не </w:t>
            </w:r>
            <w:proofErr w:type="gramStart"/>
            <w:r w:rsidRPr="00E17842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E17842">
              <w:rPr>
                <w:sz w:val="22"/>
                <w:szCs w:val="22"/>
                <w:lang w:val="ru-RU"/>
              </w:rPr>
              <w:t xml:space="preserve"> 0,11 - 22,2 </w:t>
            </w:r>
            <w:proofErr w:type="spellStart"/>
            <w:r w:rsidRPr="00E17842">
              <w:rPr>
                <w:sz w:val="22"/>
                <w:szCs w:val="22"/>
                <w:lang w:val="ru-RU"/>
              </w:rPr>
              <w:t>ммоль</w:t>
            </w:r>
            <w:proofErr w:type="spellEnd"/>
            <w:r w:rsidRPr="00E17842">
              <w:rPr>
                <w:sz w:val="22"/>
                <w:szCs w:val="22"/>
                <w:lang w:val="ru-RU"/>
              </w:rPr>
              <w:t>/л. Объем набора, не менее - 1000 мл, фасовка эквивалентна '4*250 мл + 1*5 мл'. Стабильность на борту, дней, не менее - 28</w:t>
            </w:r>
          </w:p>
        </w:tc>
        <w:tc>
          <w:tcPr>
            <w:tcW w:w="1276" w:type="dxa"/>
          </w:tcPr>
          <w:p w:rsidR="00CF3AEE" w:rsidRPr="00812DD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E18D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Креатинина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>; метод Яффе; 2Т, кинетика, общий, 2x100 + 2x100 + 1x5 мл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t xml:space="preserve">Реагент для определения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Креатинина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жидкий, метод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Jaffe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2-точечный, моно- и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биреагент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общий, стандарт в наборе. Линейный диапазон, не </w:t>
            </w:r>
            <w:proofErr w:type="gramStart"/>
            <w:r w:rsidRPr="004034A7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4034A7">
              <w:rPr>
                <w:sz w:val="22"/>
                <w:szCs w:val="22"/>
                <w:lang w:val="ru-RU"/>
              </w:rPr>
              <w:t xml:space="preserve"> 8,8 - 884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мкМоль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>/л. Объем набора, не менее - 400 мл, фасовка эквивалентна '2*100 мл + 2*100 мл + 1*5 мл'. Стабильность на борту, дней, не менее - 10</w:t>
            </w:r>
          </w:p>
        </w:tc>
        <w:tc>
          <w:tcPr>
            <w:tcW w:w="1276" w:type="dxa"/>
          </w:tcPr>
          <w:p w:rsidR="00CF3AEE" w:rsidRPr="00812DD2" w:rsidRDefault="004E18D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4E18D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5E3F71" w:rsidP="005E3F71">
            <w:pPr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Игла двусторонняя 21Gх1,5'' </w:t>
            </w:r>
            <w:r w:rsidR="00CF3AEE" w:rsidRPr="00345EF1">
              <w:rPr>
                <w:b/>
                <w:sz w:val="22"/>
                <w:szCs w:val="22"/>
                <w:lang w:val="ru-RU"/>
              </w:rPr>
              <w:t xml:space="preserve">с </w:t>
            </w:r>
            <w:r w:rsidR="00CF3AEE" w:rsidRPr="00345EF1">
              <w:rPr>
                <w:b/>
                <w:sz w:val="22"/>
                <w:szCs w:val="22"/>
                <w:lang w:val="ru-RU"/>
              </w:rPr>
              <w:lastRenderedPageBreak/>
              <w:t>камерой визуализации, зеленая, 0,8х38 мм)</w:t>
            </w:r>
            <w:r>
              <w:rPr>
                <w:b/>
                <w:sz w:val="22"/>
                <w:szCs w:val="22"/>
                <w:lang w:val="ru-RU"/>
              </w:rPr>
              <w:t xml:space="preserve">, 100 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шт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5257" w:type="dxa"/>
          </w:tcPr>
          <w:p w:rsidR="00CF3AEE" w:rsidRPr="005E3F71" w:rsidRDefault="005E3F71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5E3F71">
              <w:rPr>
                <w:sz w:val="22"/>
                <w:szCs w:val="22"/>
                <w:lang w:val="ru-RU"/>
              </w:rPr>
              <w:lastRenderedPageBreak/>
              <w:t>Материал иглы - нержавеющая сталь.</w:t>
            </w:r>
            <w:r w:rsidRPr="005E3F71">
              <w:rPr>
                <w:sz w:val="22"/>
                <w:szCs w:val="22"/>
                <w:lang w:val="ru-RU"/>
              </w:rPr>
              <w:br/>
              <w:t>Полная внутренняя стерильность иглы, указана на этикетке.</w:t>
            </w:r>
            <w:r w:rsidRPr="005E3F71">
              <w:rPr>
                <w:sz w:val="22"/>
                <w:szCs w:val="22"/>
                <w:lang w:val="ru-RU"/>
              </w:rPr>
              <w:br/>
            </w:r>
            <w:r w:rsidRPr="005E3F71">
              <w:rPr>
                <w:sz w:val="22"/>
                <w:szCs w:val="22"/>
                <w:lang w:val="ru-RU"/>
              </w:rPr>
              <w:lastRenderedPageBreak/>
              <w:t xml:space="preserve">Игла имеет </w:t>
            </w:r>
            <w:proofErr w:type="spellStart"/>
            <w:r w:rsidRPr="005E3F71">
              <w:rPr>
                <w:sz w:val="22"/>
                <w:szCs w:val="22"/>
                <w:lang w:val="ru-RU"/>
              </w:rPr>
              <w:t>силиконизированное</w:t>
            </w:r>
            <w:proofErr w:type="spellEnd"/>
            <w:r w:rsidRPr="005E3F71">
              <w:rPr>
                <w:sz w:val="22"/>
                <w:szCs w:val="22"/>
                <w:lang w:val="ru-RU"/>
              </w:rPr>
              <w:t xml:space="preserve"> покрытие, двойной косоугольный срез и тройную заточку лазером сагиттального конца иглы для уменьшения болезненных ощущений при введении иглы в вену пациента.</w:t>
            </w:r>
            <w:r w:rsidRPr="005E3F71">
              <w:rPr>
                <w:sz w:val="22"/>
                <w:szCs w:val="22"/>
                <w:lang w:val="ru-RU"/>
              </w:rPr>
              <w:br/>
              <w:t>Конструкция иглы - неразборная, что исключает вероятность случайного разъединения иглы и инфицирования персонала в процессе взятия крови.</w:t>
            </w:r>
            <w:r w:rsidRPr="005E3F71">
              <w:rPr>
                <w:sz w:val="22"/>
                <w:szCs w:val="22"/>
                <w:lang w:val="ru-RU"/>
              </w:rPr>
              <w:br/>
              <w:t>Наличие двух футляров с четырьмя продольными ребрами на каждом.</w:t>
            </w:r>
            <w:r w:rsidRPr="005E3F71">
              <w:rPr>
                <w:sz w:val="22"/>
                <w:szCs w:val="22"/>
                <w:lang w:val="ru-RU"/>
              </w:rPr>
              <w:br/>
              <w:t>Футляры иглы должны быть снабжены этикеткой с перфорацией, предотвращающей повторное использование.</w:t>
            </w:r>
            <w:r w:rsidRPr="005E3F71">
              <w:rPr>
                <w:sz w:val="22"/>
                <w:szCs w:val="22"/>
                <w:lang w:val="ru-RU"/>
              </w:rPr>
              <w:br/>
              <w:t>Необходимо наличие гибкого клапана из каучука на конце иглы, направляемом к пробирке.</w:t>
            </w:r>
            <w:r w:rsidRPr="005E3F71">
              <w:rPr>
                <w:sz w:val="22"/>
                <w:szCs w:val="22"/>
                <w:lang w:val="ru-RU"/>
              </w:rPr>
              <w:br/>
              <w:t>Игла не должна иметь "окон" и разрывов в металле.</w:t>
            </w:r>
            <w:r w:rsidRPr="005E3F71">
              <w:rPr>
                <w:sz w:val="22"/>
                <w:szCs w:val="22"/>
                <w:lang w:val="ru-RU"/>
              </w:rPr>
              <w:br/>
              <w:t>Наличие прозрачной камеры в муфте иглы, обеспечивающей слежение за током крови.</w:t>
            </w:r>
            <w:r w:rsidRPr="005E3F71">
              <w:rPr>
                <w:sz w:val="22"/>
                <w:szCs w:val="22"/>
                <w:lang w:val="ru-RU"/>
              </w:rPr>
              <w:br/>
              <w:t>Визуализация путем заполнения кровью пространства в муфте.</w:t>
            </w:r>
            <w:r w:rsidRPr="005E3F71">
              <w:rPr>
                <w:sz w:val="22"/>
                <w:szCs w:val="22"/>
                <w:lang w:val="ru-RU"/>
              </w:rPr>
              <w:br/>
              <w:t xml:space="preserve">Длина прозрачной камеры не более 6 мм, объём камеры не более 4 </w:t>
            </w:r>
            <w:proofErr w:type="spellStart"/>
            <w:r w:rsidRPr="005E3F71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5E3F71">
              <w:rPr>
                <w:sz w:val="22"/>
                <w:szCs w:val="22"/>
                <w:lang w:val="ru-RU"/>
              </w:rPr>
              <w:t xml:space="preserve"> крови.</w:t>
            </w:r>
            <w:r w:rsidRPr="005E3F71">
              <w:rPr>
                <w:sz w:val="22"/>
                <w:szCs w:val="22"/>
                <w:lang w:val="ru-RU"/>
              </w:rPr>
              <w:br/>
              <w:t>Требуется наличие резьбы для ввинчивания иглы в иглодержатель.</w:t>
            </w:r>
            <w:r w:rsidRPr="005E3F71">
              <w:rPr>
                <w:sz w:val="22"/>
                <w:szCs w:val="22"/>
                <w:lang w:val="ru-RU"/>
              </w:rPr>
              <w:br/>
              <w:t>Требуется наличие точки на колпачке иглы для корректного ориентирования заточки иглы по отношению к ве</w:t>
            </w:r>
            <w:r>
              <w:rPr>
                <w:sz w:val="22"/>
                <w:szCs w:val="22"/>
                <w:lang w:val="ru-RU"/>
              </w:rPr>
              <w:t>не пациента.</w:t>
            </w:r>
            <w:r>
              <w:rPr>
                <w:sz w:val="22"/>
                <w:szCs w:val="22"/>
                <w:lang w:val="ru-RU"/>
              </w:rPr>
              <w:br/>
              <w:t>Упаковка - не менее</w:t>
            </w:r>
            <w:r w:rsidRPr="005E3F71">
              <w:rPr>
                <w:sz w:val="22"/>
                <w:szCs w:val="22"/>
                <w:lang w:val="ru-RU"/>
              </w:rPr>
              <w:t xml:space="preserve"> 100 штук в коробке.</w:t>
            </w:r>
            <w:r w:rsidRPr="005E3F71">
              <w:rPr>
                <w:sz w:val="22"/>
                <w:szCs w:val="22"/>
                <w:lang w:val="ru-RU"/>
              </w:rPr>
              <w:br/>
              <w:t>Размер иглы - не более и не менее 0,8х38 мм (21Gх1,5 дюйма).</w:t>
            </w:r>
            <w:r w:rsidRPr="005E3F71">
              <w:rPr>
                <w:sz w:val="22"/>
                <w:szCs w:val="22"/>
                <w:lang w:val="ru-RU"/>
              </w:rPr>
              <w:br/>
              <w:t>Цветовая кодировка - колпачок полупрозрачного зеленого цвета.</w:t>
            </w:r>
            <w:r w:rsidRPr="005E3F71">
              <w:rPr>
                <w:sz w:val="22"/>
                <w:szCs w:val="22"/>
                <w:lang w:val="ru-RU"/>
              </w:rPr>
              <w:br/>
              <w:t>Температурный диапазон хранения +4°С...+36°С.</w:t>
            </w:r>
          </w:p>
        </w:tc>
        <w:tc>
          <w:tcPr>
            <w:tcW w:w="1276" w:type="dxa"/>
          </w:tcPr>
          <w:p w:rsidR="00CF3AEE" w:rsidRPr="00812DD2" w:rsidRDefault="005E3F71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5E3F71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435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812DD2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>Держатель ("SPEEDY" с быстрым сбросом иглы)</w:t>
            </w:r>
            <w:r w:rsidR="00970279">
              <w:rPr>
                <w:b/>
                <w:sz w:val="22"/>
                <w:szCs w:val="22"/>
                <w:lang w:val="ru-RU"/>
              </w:rPr>
              <w:t xml:space="preserve">, </w:t>
            </w:r>
            <w:r w:rsidR="00970279" w:rsidRPr="001113D4">
              <w:rPr>
                <w:b/>
                <w:sz w:val="22"/>
                <w:szCs w:val="22"/>
                <w:lang w:val="ru-RU"/>
              </w:rPr>
              <w:t xml:space="preserve">10 </w:t>
            </w:r>
            <w:proofErr w:type="spellStart"/>
            <w:r w:rsidR="00970279" w:rsidRPr="001113D4">
              <w:rPr>
                <w:b/>
                <w:sz w:val="22"/>
                <w:szCs w:val="22"/>
                <w:lang w:val="ru-RU"/>
              </w:rPr>
              <w:t>шт</w:t>
            </w:r>
            <w:proofErr w:type="spellEnd"/>
            <w:r w:rsidR="00970279" w:rsidRPr="001113D4">
              <w:rPr>
                <w:b/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970279" w:rsidRPr="001113D4"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5257" w:type="dxa"/>
          </w:tcPr>
          <w:p w:rsidR="004D09B3" w:rsidRPr="004D09B3" w:rsidRDefault="004D09B3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4D09B3">
              <w:rPr>
                <w:sz w:val="22"/>
                <w:szCs w:val="22"/>
                <w:lang w:val="ru-RU"/>
              </w:rPr>
              <w:t>Держатель из полипропилена.</w:t>
            </w:r>
          </w:p>
          <w:p w:rsidR="004D09B3" w:rsidRPr="004D09B3" w:rsidRDefault="004D09B3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4D09B3">
              <w:rPr>
                <w:sz w:val="22"/>
                <w:szCs w:val="22"/>
                <w:lang w:val="ru-RU"/>
              </w:rPr>
              <w:t>Цвет – прозрачный зеленый.</w:t>
            </w:r>
          </w:p>
          <w:p w:rsidR="004D09B3" w:rsidRPr="004D09B3" w:rsidRDefault="004D09B3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4D09B3">
              <w:rPr>
                <w:sz w:val="22"/>
                <w:szCs w:val="22"/>
                <w:lang w:val="ru-RU"/>
              </w:rPr>
              <w:t>Диаметр - не более 20 мм, высота - не более 60 мм.</w:t>
            </w:r>
          </w:p>
          <w:p w:rsidR="004D09B3" w:rsidRPr="004D09B3" w:rsidRDefault="004D09B3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4D09B3">
              <w:rPr>
                <w:sz w:val="22"/>
                <w:szCs w:val="22"/>
                <w:lang w:val="ru-RU"/>
              </w:rPr>
              <w:t>Центральная резьба для двусторонней иглы.</w:t>
            </w:r>
          </w:p>
          <w:p w:rsidR="004D09B3" w:rsidRPr="004D09B3" w:rsidRDefault="004D09B3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4D09B3">
              <w:rPr>
                <w:sz w:val="22"/>
                <w:szCs w:val="22"/>
                <w:lang w:val="ru-RU"/>
              </w:rPr>
              <w:t xml:space="preserve">Совместим со стандартными двусторонними иглами, а также с двусторонними иглами с камерой для визуализации тока крови, объемом не более 4 </w:t>
            </w:r>
            <w:proofErr w:type="spellStart"/>
            <w:r w:rsidRPr="004D09B3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4D09B3">
              <w:rPr>
                <w:sz w:val="22"/>
                <w:szCs w:val="22"/>
                <w:lang w:val="ru-RU"/>
              </w:rPr>
              <w:t>.</w:t>
            </w:r>
          </w:p>
          <w:p w:rsidR="004D09B3" w:rsidRPr="004D09B3" w:rsidRDefault="004D09B3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4D09B3">
              <w:rPr>
                <w:sz w:val="22"/>
                <w:szCs w:val="22"/>
                <w:lang w:val="ru-RU"/>
              </w:rPr>
              <w:t xml:space="preserve">Механизм для сбрасывания иглы – кнопка в верхней части держателя, изготовлена из пластика высокой механической прочности – </w:t>
            </w:r>
            <w:proofErr w:type="spellStart"/>
            <w:r w:rsidRPr="004D09B3">
              <w:rPr>
                <w:sz w:val="22"/>
                <w:szCs w:val="22"/>
                <w:lang w:val="ru-RU"/>
              </w:rPr>
              <w:t>полиоксиметилена</w:t>
            </w:r>
            <w:proofErr w:type="spellEnd"/>
            <w:r w:rsidRPr="004D09B3">
              <w:rPr>
                <w:sz w:val="22"/>
                <w:szCs w:val="22"/>
                <w:lang w:val="ru-RU"/>
              </w:rPr>
              <w:t xml:space="preserve"> (ПОМ)</w:t>
            </w:r>
          </w:p>
          <w:p w:rsidR="004D09B3" w:rsidRPr="004D09B3" w:rsidRDefault="004D09B3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4D09B3">
              <w:rPr>
                <w:sz w:val="22"/>
                <w:szCs w:val="22"/>
                <w:lang w:val="ru-RU"/>
              </w:rPr>
              <w:t xml:space="preserve">Держатель нестерильный. </w:t>
            </w:r>
          </w:p>
          <w:p w:rsidR="004D09B3" w:rsidRPr="004D09B3" w:rsidRDefault="004D09B3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4D09B3">
              <w:rPr>
                <w:sz w:val="22"/>
                <w:szCs w:val="22"/>
                <w:lang w:val="ru-RU"/>
              </w:rPr>
              <w:t>На упаковке имеется информация о количестве, кат. №, номере лота, производителе.</w:t>
            </w:r>
          </w:p>
          <w:p w:rsidR="004D09B3" w:rsidRPr="004D09B3" w:rsidRDefault="004D09B3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4D09B3">
              <w:rPr>
                <w:sz w:val="22"/>
                <w:szCs w:val="22"/>
                <w:lang w:val="ru-RU"/>
              </w:rPr>
              <w:t>Температурный диапазон хранения +4°</w:t>
            </w:r>
            <w:proofErr w:type="gramStart"/>
            <w:r w:rsidRPr="004D09B3">
              <w:rPr>
                <w:sz w:val="22"/>
                <w:szCs w:val="22"/>
                <w:lang w:val="ru-RU"/>
              </w:rPr>
              <w:t>С...</w:t>
            </w:r>
            <w:proofErr w:type="gramEnd"/>
            <w:r w:rsidRPr="004D09B3">
              <w:rPr>
                <w:sz w:val="22"/>
                <w:szCs w:val="22"/>
                <w:lang w:val="ru-RU"/>
              </w:rPr>
              <w:t>+25°С.</w:t>
            </w:r>
          </w:p>
          <w:p w:rsidR="00CF3AEE" w:rsidRPr="002A1466" w:rsidRDefault="004D09B3" w:rsidP="004E18D9">
            <w:pPr>
              <w:jc w:val="both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4D09B3">
              <w:rPr>
                <w:sz w:val="22"/>
                <w:szCs w:val="22"/>
                <w:lang w:val="ru-RU"/>
              </w:rPr>
              <w:t>Уп</w:t>
            </w:r>
            <w:r>
              <w:rPr>
                <w:sz w:val="22"/>
                <w:szCs w:val="22"/>
                <w:lang w:val="ru-RU"/>
              </w:rPr>
              <w:t xml:space="preserve">аковка - не 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менее </w:t>
            </w:r>
            <w:r w:rsidRPr="004D09B3">
              <w:rPr>
                <w:sz w:val="22"/>
                <w:szCs w:val="22"/>
                <w:lang w:val="ru-RU"/>
              </w:rPr>
              <w:t xml:space="preserve"> 10</w:t>
            </w:r>
            <w:proofErr w:type="gramEnd"/>
            <w:r w:rsidRPr="004D09B3">
              <w:rPr>
                <w:sz w:val="22"/>
                <w:szCs w:val="22"/>
                <w:lang w:val="ru-RU"/>
              </w:rPr>
              <w:t xml:space="preserve"> шт. в полиэтиленовом пакете.</w:t>
            </w:r>
          </w:p>
        </w:tc>
        <w:tc>
          <w:tcPr>
            <w:tcW w:w="1276" w:type="dxa"/>
          </w:tcPr>
          <w:p w:rsidR="00CF3AEE" w:rsidRPr="00812DD2" w:rsidRDefault="004D09B3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205745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Держатель ("HOLDEX" для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луэровских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 игл и игл-бабочек одноразовый, стерильный)</w:t>
            </w:r>
            <w:r w:rsidR="00970279">
              <w:rPr>
                <w:b/>
                <w:sz w:val="22"/>
                <w:szCs w:val="22"/>
                <w:lang w:val="ru-RU"/>
              </w:rPr>
              <w:t xml:space="preserve">, </w:t>
            </w:r>
            <w:r w:rsidR="00970279" w:rsidRPr="001113D4">
              <w:rPr>
                <w:b/>
                <w:sz w:val="22"/>
                <w:szCs w:val="22"/>
                <w:lang w:val="ru-RU"/>
              </w:rPr>
              <w:t xml:space="preserve">100 </w:t>
            </w:r>
            <w:proofErr w:type="spellStart"/>
            <w:r w:rsidR="00970279" w:rsidRPr="001113D4">
              <w:rPr>
                <w:b/>
                <w:sz w:val="22"/>
                <w:szCs w:val="22"/>
                <w:lang w:val="ru-RU"/>
              </w:rPr>
              <w:t>шт</w:t>
            </w:r>
            <w:proofErr w:type="spellEnd"/>
            <w:r w:rsidR="00970279" w:rsidRPr="001113D4">
              <w:rPr>
                <w:b/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970279" w:rsidRPr="001113D4"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5257" w:type="dxa"/>
          </w:tcPr>
          <w:p w:rsidR="00970279" w:rsidRPr="00970279" w:rsidRDefault="0097027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0279">
              <w:rPr>
                <w:sz w:val="22"/>
                <w:szCs w:val="22"/>
                <w:lang w:val="ru-RU"/>
              </w:rPr>
              <w:t>Держатель из полипропилена с гладкой поверхностью.</w:t>
            </w:r>
          </w:p>
          <w:p w:rsidR="00970279" w:rsidRPr="00970279" w:rsidRDefault="0097027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0279">
              <w:rPr>
                <w:sz w:val="22"/>
                <w:szCs w:val="22"/>
                <w:lang w:val="ru-RU"/>
              </w:rPr>
              <w:t xml:space="preserve">На верхней части держателя имеется ассиметрично расположенная пластиковая канюля для игл-бабочек, игл </w:t>
            </w:r>
            <w:proofErr w:type="spellStart"/>
            <w:r w:rsidRPr="00970279">
              <w:rPr>
                <w:sz w:val="22"/>
                <w:szCs w:val="22"/>
                <w:lang w:val="ru-RU"/>
              </w:rPr>
              <w:t>Луэра</w:t>
            </w:r>
            <w:proofErr w:type="spellEnd"/>
            <w:r w:rsidRPr="00970279">
              <w:rPr>
                <w:sz w:val="22"/>
                <w:szCs w:val="22"/>
                <w:lang w:val="ru-RU"/>
              </w:rPr>
              <w:t xml:space="preserve">, катетеров. </w:t>
            </w:r>
          </w:p>
          <w:p w:rsidR="00970279" w:rsidRPr="00970279" w:rsidRDefault="0097027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0279">
              <w:rPr>
                <w:sz w:val="22"/>
                <w:szCs w:val="22"/>
                <w:lang w:val="ru-RU"/>
              </w:rPr>
              <w:t>В центре держателя c внутренней стороны находится игла из нержавеющей стали, закрытая резиновым клапаном.</w:t>
            </w:r>
          </w:p>
          <w:p w:rsidR="00970279" w:rsidRPr="00970279" w:rsidRDefault="0097027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0279">
              <w:rPr>
                <w:sz w:val="22"/>
                <w:szCs w:val="22"/>
                <w:lang w:val="ru-RU"/>
              </w:rPr>
              <w:t>Цвет держателя – бесцветный полупрозрачный.</w:t>
            </w:r>
          </w:p>
          <w:p w:rsidR="00970279" w:rsidRPr="00970279" w:rsidRDefault="0097027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0279">
              <w:rPr>
                <w:sz w:val="22"/>
                <w:szCs w:val="22"/>
                <w:lang w:val="ru-RU"/>
              </w:rPr>
              <w:lastRenderedPageBreak/>
              <w:t>Диаметр - не более 18 мм, высота - не более 55 мм.</w:t>
            </w:r>
          </w:p>
          <w:p w:rsidR="00970279" w:rsidRPr="00970279" w:rsidRDefault="0097027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0279">
              <w:rPr>
                <w:sz w:val="22"/>
                <w:szCs w:val="22"/>
                <w:lang w:val="ru-RU"/>
              </w:rPr>
              <w:t>Наличие камеры для визуализации поступления крови.</w:t>
            </w:r>
          </w:p>
          <w:p w:rsidR="00970279" w:rsidRPr="00970279" w:rsidRDefault="0097027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0279">
              <w:rPr>
                <w:sz w:val="22"/>
                <w:szCs w:val="22"/>
                <w:lang w:val="ru-RU"/>
              </w:rPr>
              <w:t>Держатель стерильный одноразовый. Повторное использование исключается.</w:t>
            </w:r>
          </w:p>
          <w:p w:rsidR="00970279" w:rsidRPr="00970279" w:rsidRDefault="0097027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0279">
              <w:rPr>
                <w:sz w:val="22"/>
                <w:szCs w:val="22"/>
                <w:lang w:val="ru-RU"/>
              </w:rPr>
              <w:t>Температурный диапазон хранения +4°</w:t>
            </w:r>
            <w:proofErr w:type="gramStart"/>
            <w:r w:rsidRPr="00970279">
              <w:rPr>
                <w:sz w:val="22"/>
                <w:szCs w:val="22"/>
                <w:lang w:val="ru-RU"/>
              </w:rPr>
              <w:t>С...</w:t>
            </w:r>
            <w:proofErr w:type="gramEnd"/>
            <w:r w:rsidRPr="00970279">
              <w:rPr>
                <w:sz w:val="22"/>
                <w:szCs w:val="22"/>
                <w:lang w:val="ru-RU"/>
              </w:rPr>
              <w:t>+25°С.</w:t>
            </w:r>
          </w:p>
          <w:p w:rsidR="00CF3AEE" w:rsidRPr="002A1466" w:rsidRDefault="00970279" w:rsidP="004E18D9">
            <w:pPr>
              <w:jc w:val="both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970279">
              <w:rPr>
                <w:sz w:val="22"/>
                <w:szCs w:val="22"/>
                <w:lang w:val="ru-RU"/>
              </w:rPr>
              <w:t>Индивидуальная упаковка, не более 100 шт. в полиэтиленовом пакете.</w:t>
            </w:r>
          </w:p>
        </w:tc>
        <w:tc>
          <w:tcPr>
            <w:tcW w:w="1276" w:type="dxa"/>
          </w:tcPr>
          <w:p w:rsidR="00CF3AEE" w:rsidRPr="00812DD2" w:rsidRDefault="004E18D9" w:rsidP="004E18D9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</w:t>
            </w:r>
            <w:r w:rsidR="00970279">
              <w:rPr>
                <w:b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276" w:type="dxa"/>
          </w:tcPr>
          <w:p w:rsidR="00CF3AEE" w:rsidRPr="00812DD2" w:rsidRDefault="00205745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360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971719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>Пробирки вакуумные 4,5 мл 13х75 мм, с наполнителем ("VACUET</w:t>
            </w:r>
            <w:r w:rsidR="00971719">
              <w:rPr>
                <w:b/>
                <w:sz w:val="22"/>
                <w:szCs w:val="22"/>
                <w:lang w:val="ru-RU"/>
              </w:rPr>
              <w:t xml:space="preserve">TE" с К3 ЭДТА для гематологии, </w:t>
            </w:r>
            <w:r w:rsidR="00971719" w:rsidRPr="001113D4">
              <w:rPr>
                <w:b/>
                <w:sz w:val="22"/>
                <w:szCs w:val="22"/>
                <w:lang w:val="ru-RU"/>
              </w:rPr>
              <w:t xml:space="preserve">50 </w:t>
            </w:r>
            <w:proofErr w:type="spellStart"/>
            <w:r w:rsidR="00971719" w:rsidRPr="001113D4">
              <w:rPr>
                <w:b/>
                <w:sz w:val="22"/>
                <w:szCs w:val="22"/>
                <w:lang w:val="ru-RU"/>
              </w:rPr>
              <w:t>шт</w:t>
            </w:r>
            <w:proofErr w:type="spellEnd"/>
            <w:r w:rsidR="00971719" w:rsidRPr="001113D4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="00971719" w:rsidRPr="001113D4"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5257" w:type="dxa"/>
          </w:tcPr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Пробирка вакуумная для взятия точного количества биоматериала, с заданным уровнем вакуума.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 xml:space="preserve">Материал пробирки - пластик (полиэтилентерефталат). 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Общий объем пробы не более 4,5 мл (соответствует линии наполнения на этикетке).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Максимально допустимое отклонение объема забираемого биоматериала не более 10% от номинального объема пробы.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Размер пробирки не более 13х75 мм.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 xml:space="preserve">Резиновая пробка выполнена из </w:t>
            </w:r>
            <w:proofErr w:type="spellStart"/>
            <w:r w:rsidRPr="00971719">
              <w:rPr>
                <w:sz w:val="22"/>
                <w:szCs w:val="22"/>
                <w:lang w:val="ru-RU"/>
              </w:rPr>
              <w:t>несмачиваемого</w:t>
            </w:r>
            <w:proofErr w:type="spellEnd"/>
            <w:r w:rsidRPr="00971719">
              <w:rPr>
                <w:sz w:val="22"/>
                <w:szCs w:val="22"/>
                <w:lang w:val="ru-RU"/>
              </w:rPr>
              <w:t xml:space="preserve"> кровью </w:t>
            </w:r>
            <w:proofErr w:type="spellStart"/>
            <w:r w:rsidRPr="00971719">
              <w:rPr>
                <w:sz w:val="22"/>
                <w:szCs w:val="22"/>
                <w:lang w:val="ru-RU"/>
              </w:rPr>
              <w:t>бромбутилкаучука</w:t>
            </w:r>
            <w:proofErr w:type="spellEnd"/>
            <w:r w:rsidRPr="00971719">
              <w:rPr>
                <w:sz w:val="22"/>
                <w:szCs w:val="22"/>
                <w:lang w:val="ru-RU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 xml:space="preserve">На крышке и пробирке </w:t>
            </w:r>
            <w:proofErr w:type="spellStart"/>
            <w:r w:rsidRPr="00971719">
              <w:rPr>
                <w:sz w:val="22"/>
                <w:szCs w:val="22"/>
                <w:lang w:val="ru-RU"/>
              </w:rPr>
              <w:t>полнозаходная</w:t>
            </w:r>
            <w:proofErr w:type="spellEnd"/>
            <w:r w:rsidRPr="00971719">
              <w:rPr>
                <w:sz w:val="22"/>
                <w:szCs w:val="22"/>
                <w:lang w:val="ru-RU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На внутренних стенках пробирки сухой мелкодисперсный антикоагулянт К3ЭДТА.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Этикетка пробирки бумажная, с полями для внесения данных пациента, горизонтальной фиолетового полосой, логотипом производителя, отметкой уровня наполнения. Этикетка содержит информацию: каталожный номер, номер лота, срок годности, описание содержимого, объем забираемой крови, символ стерильности и способ стерилизации (радиация), символ однократности применения.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Область применения: гематология.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 xml:space="preserve">Температурный диапазон хранения вакуумных </w:t>
            </w:r>
            <w:r w:rsidRPr="00971719">
              <w:rPr>
                <w:sz w:val="22"/>
                <w:szCs w:val="22"/>
                <w:lang w:val="ru-RU"/>
              </w:rPr>
              <w:lastRenderedPageBreak/>
              <w:t>пробирок +4°</w:t>
            </w:r>
            <w:proofErr w:type="gramStart"/>
            <w:r w:rsidRPr="00971719">
              <w:rPr>
                <w:sz w:val="22"/>
                <w:szCs w:val="22"/>
                <w:lang w:val="ru-RU"/>
              </w:rPr>
              <w:t>C...</w:t>
            </w:r>
            <w:proofErr w:type="gramEnd"/>
            <w:r w:rsidRPr="00971719">
              <w:rPr>
                <w:sz w:val="22"/>
                <w:szCs w:val="22"/>
                <w:lang w:val="ru-RU"/>
              </w:rPr>
              <w:t>+25°C.</w:t>
            </w:r>
          </w:p>
          <w:p w:rsidR="00971719" w:rsidRPr="00971719" w:rsidRDefault="00971719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 xml:space="preserve">Упаковка - не более 50 шт. в пластиковом штативе, запаянном в полиэтилен.  </w:t>
            </w:r>
          </w:p>
          <w:p w:rsidR="00CF3AEE" w:rsidRPr="002A1466" w:rsidRDefault="00971719" w:rsidP="004E18D9">
            <w:pPr>
              <w:jc w:val="both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971719">
              <w:rPr>
                <w:sz w:val="22"/>
                <w:szCs w:val="22"/>
                <w:lang w:val="ru-RU"/>
              </w:rPr>
              <w:t>Этикетка на упаковке на русском языке.</w:t>
            </w:r>
          </w:p>
        </w:tc>
        <w:tc>
          <w:tcPr>
            <w:tcW w:w="1276" w:type="dxa"/>
          </w:tcPr>
          <w:p w:rsidR="00CF3AEE" w:rsidRPr="00812DD2" w:rsidRDefault="00971719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971719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C74C4"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260B1B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>Пробирки вакуумные 4,5 мл 13х75 мм, с наполнителем ("VACUET</w:t>
            </w:r>
            <w:r w:rsidR="00260B1B">
              <w:rPr>
                <w:b/>
                <w:sz w:val="22"/>
                <w:szCs w:val="22"/>
                <w:lang w:val="ru-RU"/>
              </w:rPr>
              <w:t xml:space="preserve">TE" с </w:t>
            </w:r>
            <w:proofErr w:type="spellStart"/>
            <w:r w:rsidR="00260B1B">
              <w:rPr>
                <w:b/>
                <w:sz w:val="22"/>
                <w:szCs w:val="22"/>
                <w:lang w:val="ru-RU"/>
              </w:rPr>
              <w:t>Li</w:t>
            </w:r>
            <w:proofErr w:type="spellEnd"/>
            <w:r w:rsidR="00260B1B">
              <w:rPr>
                <w:b/>
                <w:sz w:val="22"/>
                <w:szCs w:val="22"/>
                <w:lang w:val="ru-RU"/>
              </w:rPr>
              <w:t xml:space="preserve"> гепарином для плазмы</w:t>
            </w:r>
            <w:r w:rsidR="00260B1B" w:rsidRPr="00177834">
              <w:rPr>
                <w:b/>
                <w:sz w:val="22"/>
                <w:szCs w:val="22"/>
                <w:lang w:val="ru-RU"/>
              </w:rPr>
              <w:t xml:space="preserve">, 50 </w:t>
            </w:r>
            <w:proofErr w:type="spellStart"/>
            <w:r w:rsidR="00260B1B" w:rsidRPr="00177834">
              <w:rPr>
                <w:b/>
                <w:sz w:val="22"/>
                <w:szCs w:val="22"/>
                <w:lang w:val="ru-RU"/>
              </w:rPr>
              <w:t>шт</w:t>
            </w:r>
            <w:proofErr w:type="spellEnd"/>
            <w:r w:rsidR="00260B1B" w:rsidRPr="00177834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="00260B1B" w:rsidRPr="00177834"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5257" w:type="dxa"/>
          </w:tcPr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>Пробирка вакуумная с заданным уровнем вакуума для взятия точного количества биоматериала.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 xml:space="preserve">Материал пробирки - пластик (полиэтилентерефталат). 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 xml:space="preserve">Объем забираемой крови не более 4,5 мл (соответствует линии наполнения на этикетке). 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>Максимально допустимое отклонение объема забираемого биоматериала не более 10% от номинального объема пробы.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>Размер пробирки не более 13х75 мм.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>Пластиковый колпачок зеленого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 xml:space="preserve">Резиновая пробка выполнена из </w:t>
            </w:r>
            <w:proofErr w:type="spellStart"/>
            <w:r w:rsidRPr="00260B1B">
              <w:rPr>
                <w:sz w:val="22"/>
                <w:szCs w:val="22"/>
                <w:lang w:val="ru-RU"/>
              </w:rPr>
              <w:t>несмачиваемого</w:t>
            </w:r>
            <w:proofErr w:type="spellEnd"/>
            <w:r w:rsidRPr="00260B1B">
              <w:rPr>
                <w:sz w:val="22"/>
                <w:szCs w:val="22"/>
                <w:lang w:val="ru-RU"/>
              </w:rPr>
              <w:t xml:space="preserve"> кровью </w:t>
            </w:r>
            <w:proofErr w:type="spellStart"/>
            <w:r w:rsidRPr="00260B1B">
              <w:rPr>
                <w:sz w:val="22"/>
                <w:szCs w:val="22"/>
                <w:lang w:val="ru-RU"/>
              </w:rPr>
              <w:t>бромбутилкаучука</w:t>
            </w:r>
            <w:proofErr w:type="spellEnd"/>
            <w:r w:rsidRPr="00260B1B">
              <w:rPr>
                <w:sz w:val="22"/>
                <w:szCs w:val="22"/>
                <w:lang w:val="ru-RU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 xml:space="preserve">На крышке и пробирке </w:t>
            </w:r>
            <w:proofErr w:type="spellStart"/>
            <w:r w:rsidRPr="00260B1B">
              <w:rPr>
                <w:sz w:val="22"/>
                <w:szCs w:val="22"/>
                <w:lang w:val="ru-RU"/>
              </w:rPr>
              <w:t>полнозаходная</w:t>
            </w:r>
            <w:proofErr w:type="spellEnd"/>
            <w:r w:rsidRPr="00260B1B">
              <w:rPr>
                <w:sz w:val="22"/>
                <w:szCs w:val="22"/>
                <w:lang w:val="ru-RU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 xml:space="preserve">На внутренних стенках пробирки сухой мелкодисперсный антикоагулянт </w:t>
            </w:r>
            <w:proofErr w:type="spellStart"/>
            <w:r w:rsidRPr="00260B1B">
              <w:rPr>
                <w:sz w:val="22"/>
                <w:szCs w:val="22"/>
                <w:lang w:val="ru-RU"/>
              </w:rPr>
              <w:t>Li</w:t>
            </w:r>
            <w:proofErr w:type="spellEnd"/>
            <w:r w:rsidRPr="00260B1B">
              <w:rPr>
                <w:sz w:val="22"/>
                <w:szCs w:val="22"/>
                <w:lang w:val="ru-RU"/>
              </w:rPr>
              <w:t>-гепарин.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>Этикетка пробирки бумажная, с полями для внесения данных пациента, горизонтальной зеленой полосой, логотипом производителя, отметкой уровня наполнения. Этикетка содержит информацию: каталожный номер, номер лота, срок годности, описание содержимого, объем забираемой крови, символ стерильности и способ стерилизации (радиация), символ однократности применения.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>Область применения: клиническая химия.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>Температурный диапазон хранения вакуумных пробирок +4°</w:t>
            </w:r>
            <w:proofErr w:type="gramStart"/>
            <w:r w:rsidRPr="00260B1B">
              <w:rPr>
                <w:sz w:val="22"/>
                <w:szCs w:val="22"/>
                <w:lang w:val="ru-RU"/>
              </w:rPr>
              <w:t>C...</w:t>
            </w:r>
            <w:proofErr w:type="gramEnd"/>
            <w:r w:rsidRPr="00260B1B">
              <w:rPr>
                <w:sz w:val="22"/>
                <w:szCs w:val="22"/>
                <w:lang w:val="ru-RU"/>
              </w:rPr>
              <w:t>+25°C.</w:t>
            </w:r>
          </w:p>
          <w:p w:rsidR="00260B1B" w:rsidRPr="00260B1B" w:rsidRDefault="00260B1B" w:rsidP="004E18D9">
            <w:pPr>
              <w:jc w:val="both"/>
              <w:rPr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 xml:space="preserve">Упаковка - не более 50 шт. в пластиковом штативе, запаянном в полиэтилен. </w:t>
            </w:r>
          </w:p>
          <w:p w:rsidR="00CF3AEE" w:rsidRDefault="00260B1B" w:rsidP="004E18D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260B1B">
              <w:rPr>
                <w:sz w:val="22"/>
                <w:szCs w:val="22"/>
                <w:lang w:val="ru-RU"/>
              </w:rPr>
              <w:t>Этикетка на упаковке на русском языке.</w:t>
            </w:r>
          </w:p>
        </w:tc>
        <w:tc>
          <w:tcPr>
            <w:tcW w:w="1276" w:type="dxa"/>
          </w:tcPr>
          <w:p w:rsidR="00CF3AEE" w:rsidRPr="00812DD2" w:rsidRDefault="00260B1B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260B1B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8D04C6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Пробирки вакуумные 3 мл 13х75 мм, с наполнителем ("VACUETTE" с К3 ЭДТА для гематологии, </w:t>
            </w:r>
            <w:r w:rsidR="008D04C6">
              <w:rPr>
                <w:b/>
                <w:sz w:val="22"/>
                <w:szCs w:val="22"/>
                <w:lang w:val="ru-RU"/>
              </w:rPr>
              <w:t xml:space="preserve">50 </w:t>
            </w:r>
            <w:proofErr w:type="spellStart"/>
            <w:r w:rsidR="008D04C6">
              <w:rPr>
                <w:b/>
                <w:sz w:val="22"/>
                <w:szCs w:val="22"/>
                <w:lang w:val="ru-RU"/>
              </w:rPr>
              <w:t>шт</w:t>
            </w:r>
            <w:proofErr w:type="spellEnd"/>
            <w:r w:rsidR="008D04C6">
              <w:rPr>
                <w:b/>
                <w:sz w:val="22"/>
                <w:szCs w:val="22"/>
                <w:lang w:val="ru-RU"/>
              </w:rPr>
              <w:t>/</w:t>
            </w:r>
            <w:proofErr w:type="spellStart"/>
            <w:r w:rsidR="008D04C6"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5257" w:type="dxa"/>
          </w:tcPr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>Пробирка вакуумная с заданным уровнем вакуума для взятия точного количества биоматериала.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 xml:space="preserve">Материал пробирки - пластик (полиэтилентерефталат). 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 xml:space="preserve">Объем забираемой крови не более 3,0 мл (соответствует линии наполнения на этикетке). 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>Максимально допустимое отклонение объема забираемого биоматериала не более 10% от номинального объема пробы.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>Размер пробирки не менее 13х75 мм.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 xml:space="preserve">Резиновая пробка выполнена из </w:t>
            </w:r>
            <w:proofErr w:type="spellStart"/>
            <w:r w:rsidRPr="008D04C6">
              <w:rPr>
                <w:sz w:val="22"/>
                <w:szCs w:val="22"/>
                <w:lang w:val="ru-RU"/>
              </w:rPr>
              <w:t>несмачиваемого</w:t>
            </w:r>
            <w:proofErr w:type="spellEnd"/>
            <w:r w:rsidRPr="008D04C6">
              <w:rPr>
                <w:sz w:val="22"/>
                <w:szCs w:val="22"/>
                <w:lang w:val="ru-RU"/>
              </w:rPr>
              <w:t xml:space="preserve"> кровью </w:t>
            </w:r>
            <w:proofErr w:type="spellStart"/>
            <w:r w:rsidRPr="008D04C6">
              <w:rPr>
                <w:sz w:val="22"/>
                <w:szCs w:val="22"/>
                <w:lang w:val="ru-RU"/>
              </w:rPr>
              <w:t>бромбутилкаучука</w:t>
            </w:r>
            <w:proofErr w:type="spellEnd"/>
            <w:r w:rsidRPr="008D04C6">
              <w:rPr>
                <w:sz w:val="22"/>
                <w:szCs w:val="22"/>
                <w:lang w:val="ru-RU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 xml:space="preserve">На крышке и пробирке </w:t>
            </w:r>
            <w:proofErr w:type="spellStart"/>
            <w:r w:rsidRPr="008D04C6">
              <w:rPr>
                <w:sz w:val="22"/>
                <w:szCs w:val="22"/>
                <w:lang w:val="ru-RU"/>
              </w:rPr>
              <w:t>полнозаходная</w:t>
            </w:r>
            <w:proofErr w:type="spellEnd"/>
            <w:r w:rsidRPr="008D04C6">
              <w:rPr>
                <w:sz w:val="22"/>
                <w:szCs w:val="22"/>
                <w:lang w:val="ru-RU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>На внутренних стенках пробирки сухой мелкодисперсный антикоагулянт К3ЭДТА.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номер лота, срок годности, описание содержимого, объем забираемой крови, символ стерильности и способ стерилизации (радиация), символ однократности применения.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 xml:space="preserve">Область применения: гематология. 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>Температурный диапазон хранения вакуумных пробирок +4°</w:t>
            </w:r>
            <w:proofErr w:type="gramStart"/>
            <w:r w:rsidRPr="008D04C6">
              <w:rPr>
                <w:sz w:val="22"/>
                <w:szCs w:val="22"/>
                <w:lang w:val="ru-RU"/>
              </w:rPr>
              <w:t>C...</w:t>
            </w:r>
            <w:proofErr w:type="gramEnd"/>
            <w:r w:rsidRPr="008D04C6">
              <w:rPr>
                <w:sz w:val="22"/>
                <w:szCs w:val="22"/>
                <w:lang w:val="ru-RU"/>
              </w:rPr>
              <w:t>+25°C.</w:t>
            </w:r>
          </w:p>
          <w:p w:rsidR="008D04C6" w:rsidRPr="008D04C6" w:rsidRDefault="008D04C6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 xml:space="preserve">Упаковка - не более 50 шт. в пластиковом штативе, запаянном в полиэтилен. </w:t>
            </w:r>
          </w:p>
          <w:p w:rsidR="00CF3AEE" w:rsidRPr="002A1466" w:rsidRDefault="008D04C6" w:rsidP="00124EF9">
            <w:pPr>
              <w:jc w:val="both"/>
              <w:rPr>
                <w:b/>
                <w:sz w:val="22"/>
                <w:szCs w:val="22"/>
                <w:highlight w:val="yellow"/>
                <w:lang w:val="ru-RU"/>
              </w:rPr>
            </w:pPr>
            <w:r w:rsidRPr="008D04C6">
              <w:rPr>
                <w:sz w:val="22"/>
                <w:szCs w:val="22"/>
                <w:lang w:val="ru-RU"/>
              </w:rPr>
              <w:t>Этикетка на упаковке на русском языке.</w:t>
            </w:r>
          </w:p>
        </w:tc>
        <w:tc>
          <w:tcPr>
            <w:tcW w:w="1276" w:type="dxa"/>
          </w:tcPr>
          <w:p w:rsidR="00CF3AEE" w:rsidRPr="00812DD2" w:rsidRDefault="008D04C6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8D04C6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780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Пробирки вакуумные 3 мл 13х75 мм, с наполнителем </w:t>
            </w:r>
            <w:r w:rsidRPr="00345EF1">
              <w:rPr>
                <w:b/>
                <w:sz w:val="22"/>
                <w:szCs w:val="22"/>
                <w:lang w:val="ru-RU"/>
              </w:rPr>
              <w:lastRenderedPageBreak/>
              <w:t>("VACUETTE" с натрия цитратом 3,8% двойные для гемостаза, "PREMIUM")</w:t>
            </w:r>
          </w:p>
        </w:tc>
        <w:tc>
          <w:tcPr>
            <w:tcW w:w="5257" w:type="dxa"/>
          </w:tcPr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lastRenderedPageBreak/>
              <w:t>"Пробирка вакуумная с заданным уровнем вакуума для взятия точного количества биоматериала.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Пробирка с двойными стенками.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 xml:space="preserve">Материал наружной пробирки - пластик </w:t>
            </w:r>
            <w:r w:rsidRPr="0051509C">
              <w:rPr>
                <w:sz w:val="22"/>
                <w:szCs w:val="22"/>
                <w:lang w:val="ru-RU"/>
              </w:rPr>
              <w:lastRenderedPageBreak/>
              <w:t xml:space="preserve">(полиэтилентерефталат). 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 xml:space="preserve">Материал внутренней пробирки - пластик (полипропилен). 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Общий объем пробы не более 3,0 мл (соответствует линии наполнения на этикетке), объем забираемой крови не более 2,7 мл.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Максимально допустимое отклонение объема забираемого биоматериала не более 10% от номинального объема пробы.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Размер пробирки не менее 13х75 мм.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Пластиковый колпачок голубого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 xml:space="preserve">Резиновая пробка выполнена из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несмачиваемого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 xml:space="preserve"> кровью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бромбутилкаучука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 xml:space="preserve">На крышке и пробирке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полнозаходная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 xml:space="preserve">В пробирке содержится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забуференный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 xml:space="preserve"> раствор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тринатрий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 xml:space="preserve"> цитрата 0,129 моль/л (3,8 %).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Этикетка пробирки бумажная, с полями для внесения данных пациента, горизонтальной голубой полосой, логотипом производителя, отметкой уровня наполнения. Этикетка содержит информацию: каталожный номер, номер лота, срок годности, описание содержимого, объем забираемой крови, символ стерильности и способ стерилизации (радиация), символ однократности применения.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Отметка уровня наполнения треугольная для обеспечения точного соотношения крови и реагента. Вершина треугольника обозначает точный объем наполнения, а основание показывает допустимое отклонение объема.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Область применения: исследование системы гемостаза.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Температурный диапазон хранения вакуумных пробирок +4°</w:t>
            </w:r>
            <w:proofErr w:type="gramStart"/>
            <w:r w:rsidRPr="0051509C">
              <w:rPr>
                <w:sz w:val="22"/>
                <w:szCs w:val="22"/>
                <w:lang w:val="ru-RU"/>
              </w:rPr>
              <w:t>C...</w:t>
            </w:r>
            <w:proofErr w:type="gramEnd"/>
            <w:r w:rsidRPr="0051509C">
              <w:rPr>
                <w:sz w:val="22"/>
                <w:szCs w:val="22"/>
                <w:lang w:val="ru-RU"/>
              </w:rPr>
              <w:t>+25°C.</w:t>
            </w:r>
          </w:p>
          <w:p w:rsidR="0051509C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 xml:space="preserve">Упаковка - не более 50 шт. в пластиковом штативе, </w:t>
            </w:r>
            <w:r w:rsidRPr="0051509C">
              <w:rPr>
                <w:sz w:val="22"/>
                <w:szCs w:val="22"/>
                <w:lang w:val="ru-RU"/>
              </w:rPr>
              <w:lastRenderedPageBreak/>
              <w:t xml:space="preserve">запаянном в полиэтилен. </w:t>
            </w:r>
          </w:p>
          <w:p w:rsidR="00CF3AEE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>Этикетка на упаковке на русском языке."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>Пробирки вакуумные 3,5 мл 13х75 мм, с наполнителем ("VACUETTE" с натрия цитратом 3,8% двойные для гемостаза, "PREMIUM")</w:t>
            </w:r>
          </w:p>
        </w:tc>
        <w:tc>
          <w:tcPr>
            <w:tcW w:w="5257" w:type="dxa"/>
          </w:tcPr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"Пробирка вакуумная с заданным уровнем вакуума для взятия точного количества биоматериала.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Пробирка с двойными стенками.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 xml:space="preserve">Материал наружной пробирки - пластик (полиэтилентерефталат). 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 xml:space="preserve">Материал внутренней пробирки - пластик (полипропилен). 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Общий объем пробы не более 3,5 мл (соответствует линии наполнения на этикетке), объем забираемой крови не более 3,15 мл.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Максимально допустимое отклонение объема забираемого биоматериала не более 10% от номинального объема пробы.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Размер пробирки не менее 13х75 мм.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Пластиковый колпачок голубого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 xml:space="preserve">Резиновая пробка выполнена из </w:t>
            </w:r>
            <w:proofErr w:type="spellStart"/>
            <w:r w:rsidRPr="00870891">
              <w:rPr>
                <w:sz w:val="22"/>
                <w:szCs w:val="22"/>
                <w:lang w:val="ru-RU"/>
              </w:rPr>
              <w:t>несмачиваемого</w:t>
            </w:r>
            <w:proofErr w:type="spellEnd"/>
            <w:r w:rsidRPr="00870891">
              <w:rPr>
                <w:sz w:val="22"/>
                <w:szCs w:val="22"/>
                <w:lang w:val="ru-RU"/>
              </w:rPr>
              <w:t xml:space="preserve"> кровью </w:t>
            </w:r>
            <w:proofErr w:type="spellStart"/>
            <w:r w:rsidRPr="00870891">
              <w:rPr>
                <w:sz w:val="22"/>
                <w:szCs w:val="22"/>
                <w:lang w:val="ru-RU"/>
              </w:rPr>
              <w:t>бромбутилкаучука</w:t>
            </w:r>
            <w:proofErr w:type="spellEnd"/>
            <w:r w:rsidRPr="00870891">
              <w:rPr>
                <w:sz w:val="22"/>
                <w:szCs w:val="22"/>
                <w:lang w:val="ru-RU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 xml:space="preserve">На крышке и пробирке </w:t>
            </w:r>
            <w:proofErr w:type="spellStart"/>
            <w:r w:rsidRPr="00870891">
              <w:rPr>
                <w:sz w:val="22"/>
                <w:szCs w:val="22"/>
                <w:lang w:val="ru-RU"/>
              </w:rPr>
              <w:t>полнозаходная</w:t>
            </w:r>
            <w:proofErr w:type="spellEnd"/>
            <w:r w:rsidRPr="00870891">
              <w:rPr>
                <w:sz w:val="22"/>
                <w:szCs w:val="22"/>
                <w:lang w:val="ru-RU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 xml:space="preserve">В пробирке содержится </w:t>
            </w:r>
            <w:proofErr w:type="spellStart"/>
            <w:r w:rsidRPr="00870891">
              <w:rPr>
                <w:sz w:val="22"/>
                <w:szCs w:val="22"/>
                <w:lang w:val="ru-RU"/>
              </w:rPr>
              <w:t>забуференный</w:t>
            </w:r>
            <w:proofErr w:type="spellEnd"/>
            <w:r w:rsidRPr="00870891">
              <w:rPr>
                <w:sz w:val="22"/>
                <w:szCs w:val="22"/>
                <w:lang w:val="ru-RU"/>
              </w:rPr>
              <w:t xml:space="preserve"> раствор </w:t>
            </w:r>
            <w:proofErr w:type="spellStart"/>
            <w:r w:rsidRPr="00870891">
              <w:rPr>
                <w:sz w:val="22"/>
                <w:szCs w:val="22"/>
                <w:lang w:val="ru-RU"/>
              </w:rPr>
              <w:t>тринатрий</w:t>
            </w:r>
            <w:proofErr w:type="spellEnd"/>
            <w:r w:rsidRPr="00870891">
              <w:rPr>
                <w:sz w:val="22"/>
                <w:szCs w:val="22"/>
                <w:lang w:val="ru-RU"/>
              </w:rPr>
              <w:t xml:space="preserve"> цитрата 0,129 моль/л (3,8 %).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Этикетка пробирки бумажная, с полями для внесения данных пациента, горизонтальной голубой полосой, логотипом производителя, отметкой уровня наполнения. Этикетка содержит информацию: каталожный номер, номер лота, срок годности, описание содержимого, объем забираемой крови, символ стерильности и способ стерилизации (радиация), символ однократности применения.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 xml:space="preserve">Отметка уровня наполнения треугольная для обеспечения точного соотношения крови и реагента. Вершина треугольника обозначает точный объем наполнения, а основание показывает допустимое </w:t>
            </w:r>
            <w:r w:rsidRPr="00870891">
              <w:rPr>
                <w:sz w:val="22"/>
                <w:szCs w:val="22"/>
                <w:lang w:val="ru-RU"/>
              </w:rPr>
              <w:lastRenderedPageBreak/>
              <w:t>отклонение объема.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Область применения: исследование системы гемостаза.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Температурный диапазон хранения вакуумных пробирок +4°</w:t>
            </w:r>
            <w:proofErr w:type="gramStart"/>
            <w:r w:rsidRPr="00870891">
              <w:rPr>
                <w:sz w:val="22"/>
                <w:szCs w:val="22"/>
                <w:lang w:val="ru-RU"/>
              </w:rPr>
              <w:t>C...</w:t>
            </w:r>
            <w:proofErr w:type="gramEnd"/>
            <w:r w:rsidRPr="00870891">
              <w:rPr>
                <w:sz w:val="22"/>
                <w:szCs w:val="22"/>
                <w:lang w:val="ru-RU"/>
              </w:rPr>
              <w:t>+25°C.</w:t>
            </w:r>
          </w:p>
          <w:p w:rsidR="00870891" w:rsidRPr="00870891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 xml:space="preserve">Упаковка - не более 50 шт. в пластиковом штативе, запаянном в полиэтилен. </w:t>
            </w:r>
          </w:p>
          <w:p w:rsidR="00CF3AEE" w:rsidRPr="00B63E23" w:rsidRDefault="00870891" w:rsidP="00870891">
            <w:pPr>
              <w:jc w:val="both"/>
              <w:rPr>
                <w:sz w:val="22"/>
                <w:szCs w:val="22"/>
                <w:lang w:val="ru-RU"/>
              </w:rPr>
            </w:pPr>
            <w:r w:rsidRPr="00870891">
              <w:rPr>
                <w:sz w:val="22"/>
                <w:szCs w:val="22"/>
                <w:lang w:val="ru-RU"/>
              </w:rPr>
              <w:t>Этикетка на упаковке на русском языке."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>Пробирки вакуумные 4,5 мл 13х75 мм, с наполнителем ("VACUETTE</w:t>
            </w:r>
            <w:proofErr w:type="gramStart"/>
            <w:r w:rsidRPr="00345EF1">
              <w:rPr>
                <w:b/>
                <w:sz w:val="22"/>
                <w:szCs w:val="22"/>
                <w:lang w:val="ru-RU"/>
              </w:rPr>
              <w:t>"  с</w:t>
            </w:r>
            <w:proofErr w:type="gramEnd"/>
            <w:r w:rsidRPr="00345EF1">
              <w:rPr>
                <w:b/>
                <w:sz w:val="22"/>
                <w:szCs w:val="22"/>
                <w:lang w:val="ru-RU"/>
              </w:rPr>
              <w:t xml:space="preserve"> натрия цитратом 3,8% для гемостаза, "PREMIUM")</w:t>
            </w:r>
          </w:p>
        </w:tc>
        <w:tc>
          <w:tcPr>
            <w:tcW w:w="5257" w:type="dxa"/>
          </w:tcPr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"Пробирка вакуумная с заданным уровнем вакуума для взятия точного количества биоматериала.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Материал пробирки - пластик (полиэтилентерефталат). 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Общий объем пробы не более 4,5 мл (соответствует линии наполнения на этикетке), объем забираемой крови не более 4,05 мл.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Максимально допустимое отклонение объема забираемого биоматериала не более 10% от номинального объема пробы.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Размер пробирки не более 13х75 мм.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Пластиковый колпачок голубого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Резиновая пробка выполнена из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несмачиваемого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 xml:space="preserve"> кровью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бромбутилкаучука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На крышке и пробирке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полнозаходная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В пробирке содержится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забуференный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 xml:space="preserve"> раствор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тринатрий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 xml:space="preserve"> цитрата 0,129 моль/л (3,8 %).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Этикетка пробирки бумажная, с полями для внесения данных пациента, горизонтальной голубой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sterile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>’, ‘R’-гамма излучение), символ однократности применения.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lastRenderedPageBreak/>
              <w:t>Область применения: исследование системы гемостаза.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Температурный диапазон хранения вакуумных пробирок +4°</w:t>
            </w:r>
            <w:proofErr w:type="gramStart"/>
            <w:r w:rsidRPr="00124EF9">
              <w:rPr>
                <w:sz w:val="22"/>
                <w:szCs w:val="22"/>
                <w:lang w:val="ru-RU"/>
              </w:rPr>
              <w:t>C...</w:t>
            </w:r>
            <w:proofErr w:type="gramEnd"/>
            <w:r w:rsidRPr="00124EF9">
              <w:rPr>
                <w:sz w:val="22"/>
                <w:szCs w:val="22"/>
                <w:lang w:val="ru-RU"/>
              </w:rPr>
              <w:t>+25°C.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Упаковка - не более 50 шт. в пластиковом штативе, запаянном в полиэтилен. 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Этикетка на упаковке на русском языке.</w:t>
            </w:r>
          </w:p>
          <w:p w:rsidR="00CF3AEE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189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>Пробирки вакуумные 9 мл 16х100 мм, с наполнителем ("VACUETTE" для сыворотки, без резьбы)</w:t>
            </w:r>
          </w:p>
        </w:tc>
        <w:tc>
          <w:tcPr>
            <w:tcW w:w="5257" w:type="dxa"/>
          </w:tcPr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"Пробирка вакуумная для взятия точного количества биоматериала, с заданным уровнем вакуума.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 xml:space="preserve">Материал пробирки - пластик (полиэтилентерефталат). 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 xml:space="preserve">Объем забираемой крови не менее 9,0 мл (соответствует линии наполнения на этикетке). 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Максимально допустимое отклонение объема забираемого биоматериала не более 10% от номинального объема пробы.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Размер пробирки не менее 16х100 мм.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Пластиковый колпачок красного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 xml:space="preserve">Резиновая пробка выполнена из </w:t>
            </w:r>
            <w:proofErr w:type="spellStart"/>
            <w:r w:rsidRPr="00B63E23">
              <w:rPr>
                <w:sz w:val="22"/>
                <w:szCs w:val="22"/>
                <w:lang w:val="ru-RU"/>
              </w:rPr>
              <w:t>несмачиваемого</w:t>
            </w:r>
            <w:proofErr w:type="spellEnd"/>
            <w:r w:rsidRPr="00B63E23">
              <w:rPr>
                <w:sz w:val="22"/>
                <w:szCs w:val="22"/>
                <w:lang w:val="ru-RU"/>
              </w:rPr>
              <w:t xml:space="preserve"> кровью </w:t>
            </w:r>
            <w:proofErr w:type="spellStart"/>
            <w:r w:rsidRPr="00B63E23">
              <w:rPr>
                <w:sz w:val="22"/>
                <w:szCs w:val="22"/>
                <w:lang w:val="ru-RU"/>
              </w:rPr>
              <w:t>бромбутилкаучука</w:t>
            </w:r>
            <w:proofErr w:type="spellEnd"/>
            <w:r w:rsidRPr="00B63E23">
              <w:rPr>
                <w:sz w:val="22"/>
                <w:szCs w:val="22"/>
                <w:lang w:val="ru-RU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На внутренних стенках пробирки сухой мелкодисперсный активатор образования сгустка.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Этикетка пробирки бумажная, с полями для внесения данных пациента, горизонтальной красной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 w:rsidRPr="00B63E23">
              <w:rPr>
                <w:sz w:val="22"/>
                <w:szCs w:val="22"/>
                <w:lang w:val="ru-RU"/>
              </w:rPr>
              <w:t>sterile</w:t>
            </w:r>
            <w:proofErr w:type="spellEnd"/>
            <w:r w:rsidRPr="00B63E23">
              <w:rPr>
                <w:sz w:val="22"/>
                <w:szCs w:val="22"/>
                <w:lang w:val="ru-RU"/>
              </w:rPr>
              <w:t>’, ‘R’-гамма излучение), символ однократности применения.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Область применения: клиническая химия, серология, иммунология.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Температурный диапазон хранения вакуумных пробирок +4°</w:t>
            </w:r>
            <w:proofErr w:type="gramStart"/>
            <w:r w:rsidRPr="00B63E23">
              <w:rPr>
                <w:sz w:val="22"/>
                <w:szCs w:val="22"/>
                <w:lang w:val="ru-RU"/>
              </w:rPr>
              <w:t>C...</w:t>
            </w:r>
            <w:proofErr w:type="gramEnd"/>
            <w:r w:rsidRPr="00B63E23">
              <w:rPr>
                <w:sz w:val="22"/>
                <w:szCs w:val="22"/>
                <w:lang w:val="ru-RU"/>
              </w:rPr>
              <w:t>+25°C.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 xml:space="preserve">Упаковка - не более 50 шт. в пластиковом штативе, запаянном в полиэтилен. 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Этикетка на упаковке на русском языке.</w:t>
            </w:r>
          </w:p>
          <w:p w:rsidR="00CF3AEE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lastRenderedPageBreak/>
              <w:t>"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Железа (сывороточного); метод с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FerroZine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>®; КТ, общий, 1x100 + 1x20 + 1x5 мл</w:t>
            </w:r>
          </w:p>
        </w:tc>
        <w:tc>
          <w:tcPr>
            <w:tcW w:w="5257" w:type="dxa"/>
          </w:tcPr>
          <w:p w:rsidR="00CF3AEE" w:rsidRPr="00E17842" w:rsidRDefault="00E17842" w:rsidP="00E17842">
            <w:pPr>
              <w:jc w:val="both"/>
              <w:rPr>
                <w:sz w:val="22"/>
                <w:szCs w:val="22"/>
                <w:lang w:val="ru-RU"/>
              </w:rPr>
            </w:pPr>
            <w:r w:rsidRPr="00E17842">
              <w:rPr>
                <w:sz w:val="22"/>
                <w:szCs w:val="22"/>
                <w:lang w:val="ru-RU"/>
              </w:rPr>
              <w:t xml:space="preserve">Реагент для определения железа, жидкий, метод с </w:t>
            </w:r>
            <w:proofErr w:type="spellStart"/>
            <w:r w:rsidRPr="00E17842">
              <w:rPr>
                <w:sz w:val="22"/>
                <w:szCs w:val="22"/>
                <w:lang w:val="ru-RU"/>
              </w:rPr>
              <w:t>Феррозином</w:t>
            </w:r>
            <w:proofErr w:type="spellEnd"/>
            <w:r w:rsidRPr="00E17842">
              <w:rPr>
                <w:sz w:val="22"/>
                <w:szCs w:val="22"/>
                <w:lang w:val="ru-RU"/>
              </w:rPr>
              <w:t xml:space="preserve">, КТ, </w:t>
            </w:r>
            <w:proofErr w:type="spellStart"/>
            <w:r w:rsidRPr="00E17842">
              <w:rPr>
                <w:sz w:val="22"/>
                <w:szCs w:val="22"/>
                <w:lang w:val="ru-RU"/>
              </w:rPr>
              <w:t>биреагент</w:t>
            </w:r>
            <w:proofErr w:type="spellEnd"/>
            <w:r w:rsidRPr="00E17842">
              <w:rPr>
                <w:sz w:val="22"/>
                <w:szCs w:val="22"/>
                <w:lang w:val="ru-RU"/>
              </w:rPr>
              <w:t xml:space="preserve">, общий, стандарт в наборе. Линейный диапазон, не </w:t>
            </w:r>
            <w:proofErr w:type="gramStart"/>
            <w:r w:rsidRPr="00E17842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E17842">
              <w:rPr>
                <w:sz w:val="22"/>
                <w:szCs w:val="22"/>
                <w:lang w:val="ru-RU"/>
              </w:rPr>
              <w:t xml:space="preserve"> 0,9 - 179 </w:t>
            </w:r>
            <w:proofErr w:type="spellStart"/>
            <w:r w:rsidRPr="00E17842">
              <w:rPr>
                <w:sz w:val="22"/>
                <w:szCs w:val="22"/>
                <w:lang w:val="ru-RU"/>
              </w:rPr>
              <w:t>мкМоль</w:t>
            </w:r>
            <w:proofErr w:type="spellEnd"/>
            <w:r w:rsidRPr="00E17842">
              <w:rPr>
                <w:sz w:val="22"/>
                <w:szCs w:val="22"/>
                <w:lang w:val="ru-RU"/>
              </w:rPr>
              <w:t>/л. Объем набора, не менее - 120 мл, фасовка эквивалентна '1*100 мл + 1*20 мл + 1*5 мл'. Стабильность на борту, дней, не менее - 28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>Пробирки вакуумные 5 мл 13х100 мм, с наполнителем ("VACUETTE" с К3 ЭДТА для гематологии, "PREMIUM")</w:t>
            </w:r>
          </w:p>
        </w:tc>
        <w:tc>
          <w:tcPr>
            <w:tcW w:w="5257" w:type="dxa"/>
          </w:tcPr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"Пробирка вакуумная для взятия точного количества биоматериала, с заданным уровнем вакуума.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 xml:space="preserve">Материал пробирки пластик (полиэтилентерефталат). 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 xml:space="preserve">Объем забираемой крови не более 5,0 мл (соответствует линии наполнения на этикетке). 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Максимально допустимое отклонение объема забираемого биоматериала не более 10% от номинального объема пробы.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Размер пробирки не менее 13х100 мм.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Пластиковый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 xml:space="preserve">Резиновая пробка выполнена из </w:t>
            </w:r>
            <w:proofErr w:type="spellStart"/>
            <w:r w:rsidRPr="00B63E23">
              <w:rPr>
                <w:sz w:val="22"/>
                <w:szCs w:val="22"/>
                <w:lang w:val="ru-RU"/>
              </w:rPr>
              <w:t>несмачиваемого</w:t>
            </w:r>
            <w:proofErr w:type="spellEnd"/>
            <w:r w:rsidRPr="00B63E23">
              <w:rPr>
                <w:sz w:val="22"/>
                <w:szCs w:val="22"/>
                <w:lang w:val="ru-RU"/>
              </w:rPr>
              <w:t xml:space="preserve"> кровью </w:t>
            </w:r>
            <w:proofErr w:type="spellStart"/>
            <w:r w:rsidRPr="00B63E23">
              <w:rPr>
                <w:sz w:val="22"/>
                <w:szCs w:val="22"/>
                <w:lang w:val="ru-RU"/>
              </w:rPr>
              <w:t>бромбутилкаучука</w:t>
            </w:r>
            <w:proofErr w:type="spellEnd"/>
            <w:r w:rsidRPr="00B63E23">
              <w:rPr>
                <w:sz w:val="22"/>
                <w:szCs w:val="22"/>
                <w:lang w:val="ru-RU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 xml:space="preserve">На крышке и пробирке </w:t>
            </w:r>
            <w:proofErr w:type="spellStart"/>
            <w:r w:rsidRPr="00B63E23">
              <w:rPr>
                <w:sz w:val="22"/>
                <w:szCs w:val="22"/>
                <w:lang w:val="ru-RU"/>
              </w:rPr>
              <w:t>полнозаходная</w:t>
            </w:r>
            <w:proofErr w:type="spellEnd"/>
            <w:r w:rsidRPr="00B63E23">
              <w:rPr>
                <w:sz w:val="22"/>
                <w:szCs w:val="22"/>
                <w:lang w:val="ru-RU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На внутренних стенках пробирки сухой мелкодисперсный антикоагулянт К3ЭДТА.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 w:rsidRPr="00B63E23">
              <w:rPr>
                <w:sz w:val="22"/>
                <w:szCs w:val="22"/>
                <w:lang w:val="ru-RU"/>
              </w:rPr>
              <w:t>sterile</w:t>
            </w:r>
            <w:proofErr w:type="spellEnd"/>
            <w:r w:rsidRPr="00B63E23">
              <w:rPr>
                <w:sz w:val="22"/>
                <w:szCs w:val="22"/>
                <w:lang w:val="ru-RU"/>
              </w:rPr>
              <w:t>’, ‘R’-гамма излучение), символ однократности применения.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lastRenderedPageBreak/>
              <w:t xml:space="preserve">Область применения: гематология. 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Температурный диапазон хранения вакуумных пробирок +4°</w:t>
            </w:r>
            <w:proofErr w:type="gramStart"/>
            <w:r w:rsidRPr="00B63E23">
              <w:rPr>
                <w:sz w:val="22"/>
                <w:szCs w:val="22"/>
                <w:lang w:val="ru-RU"/>
              </w:rPr>
              <w:t>C...</w:t>
            </w:r>
            <w:proofErr w:type="gramEnd"/>
            <w:r w:rsidRPr="00B63E23">
              <w:rPr>
                <w:sz w:val="22"/>
                <w:szCs w:val="22"/>
                <w:lang w:val="ru-RU"/>
              </w:rPr>
              <w:t>+25°C.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 xml:space="preserve">Упаковка - не более 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 w:rsidRPr="00B63E23">
              <w:rPr>
                <w:sz w:val="22"/>
                <w:szCs w:val="22"/>
                <w:lang w:val="ru-RU"/>
              </w:rPr>
              <w:t>дез</w:t>
            </w:r>
            <w:proofErr w:type="spellEnd"/>
            <w:r w:rsidRPr="00B63E23">
              <w:rPr>
                <w:sz w:val="22"/>
                <w:szCs w:val="22"/>
                <w:lang w:val="ru-RU"/>
              </w:rPr>
              <w:t xml:space="preserve">. средствами. 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Этикетка на упаковке на русском языке.</w:t>
            </w:r>
          </w:p>
          <w:p w:rsidR="00B63E23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>Требуется соответствие продукции ГОСТ ИСО 6710-2011, ГОСТ Р 53079.4-2008, ГОСТ ISO 10993-1-2011, 10993-5-2011, 10993-10-2011, 10993-11-2011.</w:t>
            </w:r>
          </w:p>
          <w:p w:rsidR="00CF3AEE" w:rsidRPr="00B63E23" w:rsidRDefault="00B63E23" w:rsidP="00B63E23">
            <w:pPr>
              <w:jc w:val="both"/>
              <w:rPr>
                <w:sz w:val="22"/>
                <w:szCs w:val="22"/>
                <w:lang w:val="ru-RU"/>
              </w:rPr>
            </w:pPr>
            <w:r w:rsidRPr="00B63E23">
              <w:rPr>
                <w:sz w:val="22"/>
                <w:szCs w:val="22"/>
                <w:lang w:val="ru-RU"/>
              </w:rPr>
              <w:t xml:space="preserve">Характеристики, не перечисленные в ГОСТ, требуются в соответствии с логистическими и технологическими решениями </w:t>
            </w:r>
            <w:proofErr w:type="spellStart"/>
            <w:r w:rsidRPr="00B63E23">
              <w:rPr>
                <w:sz w:val="22"/>
                <w:szCs w:val="22"/>
                <w:lang w:val="ru-RU"/>
              </w:rPr>
              <w:t>преаналитического</w:t>
            </w:r>
            <w:proofErr w:type="spellEnd"/>
            <w:r w:rsidRPr="00B63E23">
              <w:rPr>
                <w:sz w:val="22"/>
                <w:szCs w:val="22"/>
                <w:lang w:val="ru-RU"/>
              </w:rPr>
              <w:t xml:space="preserve"> этапа лабораторных исследований и комплексом санитарно-эпидемиологических мер, принятых в ЛПУ Заказчика."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>Пробирки вакуумные 6 мл 13х100 мм, с наполнителем ("VACUETTE" для сыворотки, «PREMIUM»)</w:t>
            </w:r>
          </w:p>
        </w:tc>
        <w:tc>
          <w:tcPr>
            <w:tcW w:w="5257" w:type="dxa"/>
          </w:tcPr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"Пробирка вакуумная для взятия точного количества биоматериала, с заданным уровнем вакуума.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Материал пробирки - пластик</w:t>
            </w:r>
            <w:r w:rsidRPr="00124EF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24EF9">
              <w:rPr>
                <w:sz w:val="22"/>
                <w:szCs w:val="22"/>
                <w:lang w:val="ru-RU"/>
              </w:rPr>
              <w:t xml:space="preserve">(полиэтилентерефталат). 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Объем забираемой крови не менее 6,0 мл (соответствует линии наполнения на этикетке). 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Максимально допустимое отклонение объема забираемого биоматериала не более 10% от номинального объема пробы.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Размер пробирки не более 13х100 мм.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Крышка пробирки состоит из: пластикового колпачка, резиновой пробки и маркировочного кольца.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Пластиковый колпачок красного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Резиновая пробка выполнена из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несмачиваемого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 xml:space="preserve"> кровью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бромбутилкаучука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Маркировочное кольцо черного цвета из полипропилена служит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Внешняя и внутренняя часть крышки зафиксированы между собой и составляют единую конструкцию.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На крышке и пробирке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полнозаходная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На внутренних стенках пробирки сухой мелкодисперсный активатор образования сгустка.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Этикетка пробирки бумажная, с полями для внесения </w:t>
            </w:r>
            <w:r w:rsidRPr="00124EF9">
              <w:rPr>
                <w:sz w:val="22"/>
                <w:szCs w:val="22"/>
                <w:lang w:val="ru-RU"/>
              </w:rPr>
              <w:lastRenderedPageBreak/>
              <w:t>данных пациента, горизонтальной красной полосой, логотипом производителя, отметкой уровня наполнения. Этикетка содержит информацию: каталожный номер,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sterile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>’, ‘R’-гамма излучение), символ однократности применения.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Область применения: клиническая химия, серология, иммунология.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Температурный диапазон хранения вакуумных пробирок +4°</w:t>
            </w:r>
            <w:proofErr w:type="gramStart"/>
            <w:r w:rsidRPr="00124EF9">
              <w:rPr>
                <w:sz w:val="22"/>
                <w:szCs w:val="22"/>
                <w:lang w:val="ru-RU"/>
              </w:rPr>
              <w:t>C...</w:t>
            </w:r>
            <w:proofErr w:type="gramEnd"/>
            <w:r w:rsidRPr="00124EF9">
              <w:rPr>
                <w:sz w:val="22"/>
                <w:szCs w:val="22"/>
                <w:lang w:val="ru-RU"/>
              </w:rPr>
              <w:t>+25°C.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Упаковка - не более 50 шт. в пластиковом штативе, запаянном в полиэтилен. 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Этикетка на упаковке на русском языке.</w:t>
            </w:r>
          </w:p>
          <w:p w:rsidR="00CF3AEE" w:rsidRDefault="00124EF9" w:rsidP="00124EF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24EF9">
              <w:rPr>
                <w:b/>
                <w:sz w:val="22"/>
                <w:szCs w:val="22"/>
                <w:lang w:val="ru-RU"/>
              </w:rPr>
              <w:t>"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1200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Глюкозы;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>, GOD-PAP; КТ, общий, 4x100 + 4x100 + 1x5 мл</w:t>
            </w:r>
          </w:p>
        </w:tc>
        <w:tc>
          <w:tcPr>
            <w:tcW w:w="5257" w:type="dxa"/>
          </w:tcPr>
          <w:p w:rsidR="00CF3AEE" w:rsidRPr="0051509C" w:rsidRDefault="0051509C" w:rsidP="0051509C">
            <w:pPr>
              <w:jc w:val="both"/>
              <w:rPr>
                <w:sz w:val="22"/>
                <w:szCs w:val="22"/>
                <w:lang w:val="ru-RU"/>
              </w:rPr>
            </w:pPr>
            <w:r w:rsidRPr="0051509C">
              <w:rPr>
                <w:sz w:val="22"/>
                <w:szCs w:val="22"/>
                <w:lang w:val="ru-RU"/>
              </w:rPr>
              <w:t xml:space="preserve">Реагент для определения глюкозы,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 xml:space="preserve">, метод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глюкозоксидазный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 xml:space="preserve">, КТ,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 xml:space="preserve">, общий, стандарт в наборе. Линейный диапазон, не </w:t>
            </w:r>
            <w:proofErr w:type="gramStart"/>
            <w:r w:rsidRPr="0051509C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51509C">
              <w:rPr>
                <w:sz w:val="22"/>
                <w:szCs w:val="22"/>
                <w:lang w:val="ru-RU"/>
              </w:rPr>
              <w:t xml:space="preserve"> 0,11 - 22,2 </w:t>
            </w:r>
            <w:proofErr w:type="spellStart"/>
            <w:r w:rsidRPr="0051509C">
              <w:rPr>
                <w:sz w:val="22"/>
                <w:szCs w:val="22"/>
                <w:lang w:val="ru-RU"/>
              </w:rPr>
              <w:t>ммоль</w:t>
            </w:r>
            <w:proofErr w:type="spellEnd"/>
            <w:r w:rsidRPr="0051509C">
              <w:rPr>
                <w:sz w:val="22"/>
                <w:szCs w:val="22"/>
                <w:lang w:val="ru-RU"/>
              </w:rPr>
              <w:t>/л. Объем набора, не менее - 400 мл, фасовка эквивалентна '4*100 мл + 4*100 мл + 1*5 мл'. Стабильность на борту, дней, не менее - 90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Мочевины;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, </w:t>
            </w:r>
            <w:proofErr w:type="gramStart"/>
            <w:r w:rsidRPr="00345EF1">
              <w:rPr>
                <w:b/>
                <w:sz w:val="22"/>
                <w:szCs w:val="22"/>
                <w:lang w:val="ru-RU"/>
              </w:rPr>
              <w:t>метод  УФ</w:t>
            </w:r>
            <w:proofErr w:type="gramEnd"/>
            <w:r w:rsidRPr="00345EF1">
              <w:rPr>
                <w:b/>
                <w:sz w:val="22"/>
                <w:szCs w:val="22"/>
                <w:lang w:val="ru-RU"/>
              </w:rPr>
              <w:t>; кинетика, КТ, общий, 4x50 + 4x50 + 1x5 мл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t xml:space="preserve">Реагент для определения мочевины,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метод UV-ферментативный, 2-точечный,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общий, стандарт в наборе. Линейный диапазон, не </w:t>
            </w:r>
            <w:proofErr w:type="gramStart"/>
            <w:r w:rsidRPr="004034A7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4034A7">
              <w:rPr>
                <w:sz w:val="22"/>
                <w:szCs w:val="22"/>
                <w:lang w:val="ru-RU"/>
              </w:rPr>
              <w:t xml:space="preserve"> 0,83 - 66,6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ммоль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>/л. Объем набора, не менее - 200 мл, фасовка эквивалентна '4*50 мл + 4*50 мл + 1*5 мл'. Стабильность на борту, дней, не менее - 28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7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Триглицеридов;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>, GPO-PAP; КТ, общий, 1x110 + 5x20 + 1x5 мл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t xml:space="preserve">Реагент для определения триглицеридов,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метод ферментативный, КТ,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общий, стандарт в наборе. Линейный диапазон, не </w:t>
            </w:r>
            <w:proofErr w:type="gramStart"/>
            <w:r w:rsidRPr="004034A7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4034A7">
              <w:rPr>
                <w:sz w:val="22"/>
                <w:szCs w:val="22"/>
                <w:lang w:val="ru-RU"/>
              </w:rPr>
              <w:t xml:space="preserve"> 0,05 - 11,4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ммоль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>/л. Объем набора, не менее - 100 мл, фасовка эквивалентна '1*110 мл + 5*20 мл + 1*5 мл'. Стабильность на борту, дней, не менее - 56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>Пробирки вакуумные 1,5 мл 9x120 мм, с наполнителем ("VACUETTE" с натрия цитратом 3,2% (1:4) для определения СОЭ, пластик)</w:t>
            </w:r>
          </w:p>
        </w:tc>
        <w:tc>
          <w:tcPr>
            <w:tcW w:w="5257" w:type="dxa"/>
          </w:tcPr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"Пробирка вакуумная с заданным уровнем вакуума для взятия точного количества биоматериала.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Материал пробирки - пластик (полипропилен). 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Пробка пробирки из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бромбутилкаучука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>, черного цвета.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Объем забираемой крови не более 1,5 мл. 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Размер пробирки не менее 9х120 мм.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На дне пробирки –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забуференный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 xml:space="preserve"> раствор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тринатрий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 xml:space="preserve"> цитрата 3,2% (0,109 моль/л), соотношение </w:t>
            </w:r>
            <w:proofErr w:type="spellStart"/>
            <w:proofErr w:type="gramStart"/>
            <w:r w:rsidRPr="00124EF9">
              <w:rPr>
                <w:sz w:val="22"/>
                <w:szCs w:val="22"/>
                <w:lang w:val="ru-RU"/>
              </w:rPr>
              <w:t>кровь:реагент</w:t>
            </w:r>
            <w:proofErr w:type="spellEnd"/>
            <w:proofErr w:type="gramEnd"/>
            <w:r w:rsidRPr="00124EF9">
              <w:rPr>
                <w:sz w:val="22"/>
                <w:szCs w:val="22"/>
                <w:lang w:val="ru-RU"/>
              </w:rPr>
              <w:t xml:space="preserve"> – 4:1.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Этикетка содержит информацию: каталожный номер, номер лота, срок годности, объем забираемой крови, наименование и состав добавки, символ стерильности и способ стерилизации (‘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sterile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>’, ‘R’-гамма излучение), символ однократности применения.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lastRenderedPageBreak/>
              <w:t>Две риски на пробирке, обозначающие минимально и максимально допустимый уровень заполнения пробирки.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 xml:space="preserve">Область применения: измерение уровня СОЭ по методу </w:t>
            </w:r>
            <w:proofErr w:type="spellStart"/>
            <w:r w:rsidRPr="00124EF9">
              <w:rPr>
                <w:sz w:val="22"/>
                <w:szCs w:val="22"/>
                <w:lang w:val="ru-RU"/>
              </w:rPr>
              <w:t>Вестергрена</w:t>
            </w:r>
            <w:proofErr w:type="spellEnd"/>
            <w:r w:rsidRPr="00124EF9">
              <w:rPr>
                <w:sz w:val="22"/>
                <w:szCs w:val="22"/>
                <w:lang w:val="ru-RU"/>
              </w:rPr>
              <w:t>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Пробирка совместима с автоматическими анализаторами СОЭ SRT 10/II, SRS 20/II, SRS 100/II и штативом VACUETTE.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Упаковка - не более 50 шт. в пластиковом штативе, штатив помещен в картонную коробку. П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Этикетка на упаковке на русском языке.</w:t>
            </w:r>
          </w:p>
          <w:p w:rsidR="00124EF9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Температурный диапазон хранения вакуумных пробирок +4°</w:t>
            </w:r>
            <w:proofErr w:type="gramStart"/>
            <w:r w:rsidRPr="00124EF9">
              <w:rPr>
                <w:sz w:val="22"/>
                <w:szCs w:val="22"/>
                <w:lang w:val="ru-RU"/>
              </w:rPr>
              <w:t>С...</w:t>
            </w:r>
            <w:proofErr w:type="gramEnd"/>
            <w:r w:rsidRPr="00124EF9">
              <w:rPr>
                <w:sz w:val="22"/>
                <w:szCs w:val="22"/>
                <w:lang w:val="ru-RU"/>
              </w:rPr>
              <w:t>+25°С.</w:t>
            </w:r>
          </w:p>
          <w:p w:rsidR="00CF3AEE" w:rsidRPr="00124EF9" w:rsidRDefault="00124EF9" w:rsidP="00124EF9">
            <w:pPr>
              <w:jc w:val="both"/>
              <w:rPr>
                <w:sz w:val="22"/>
                <w:szCs w:val="22"/>
                <w:lang w:val="ru-RU"/>
              </w:rPr>
            </w:pPr>
            <w:r w:rsidRPr="00124EF9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574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Антистрептолизина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-O; слайд-тест, латексный,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иммуноагглютинация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>, общий, 100 тестов</w:t>
            </w:r>
          </w:p>
        </w:tc>
        <w:tc>
          <w:tcPr>
            <w:tcW w:w="5257" w:type="dxa"/>
          </w:tcPr>
          <w:p w:rsidR="00CF3AEE" w:rsidRPr="00E17842" w:rsidRDefault="00E17842" w:rsidP="00E17842">
            <w:pPr>
              <w:jc w:val="both"/>
              <w:rPr>
                <w:sz w:val="22"/>
                <w:szCs w:val="22"/>
                <w:lang w:val="ru-RU"/>
              </w:rPr>
            </w:pPr>
            <w:r w:rsidRPr="00E17842">
              <w:rPr>
                <w:sz w:val="22"/>
                <w:szCs w:val="22"/>
                <w:lang w:val="ru-RU"/>
              </w:rPr>
              <w:t xml:space="preserve">Реагент для определения </w:t>
            </w:r>
            <w:proofErr w:type="spellStart"/>
            <w:r w:rsidRPr="00E17842">
              <w:rPr>
                <w:sz w:val="22"/>
                <w:szCs w:val="22"/>
                <w:lang w:val="ru-RU"/>
              </w:rPr>
              <w:t>Антистрептолизина</w:t>
            </w:r>
            <w:proofErr w:type="spellEnd"/>
            <w:r w:rsidRPr="00E17842">
              <w:rPr>
                <w:sz w:val="22"/>
                <w:szCs w:val="22"/>
                <w:lang w:val="ru-RU"/>
              </w:rPr>
              <w:t xml:space="preserve">-O, жидкий, </w:t>
            </w:r>
            <w:proofErr w:type="spellStart"/>
            <w:r w:rsidRPr="00E17842">
              <w:rPr>
                <w:sz w:val="22"/>
                <w:szCs w:val="22"/>
                <w:lang w:val="ru-RU"/>
              </w:rPr>
              <w:t>агглютинационный</w:t>
            </w:r>
            <w:proofErr w:type="spellEnd"/>
            <w:r w:rsidRPr="00E17842">
              <w:rPr>
                <w:sz w:val="22"/>
                <w:szCs w:val="22"/>
                <w:lang w:val="ru-RU"/>
              </w:rPr>
              <w:t xml:space="preserve">, полуколичественный, </w:t>
            </w:r>
            <w:proofErr w:type="spellStart"/>
            <w:r w:rsidRPr="00E17842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E17842">
              <w:rPr>
                <w:sz w:val="22"/>
                <w:szCs w:val="22"/>
                <w:lang w:val="ru-RU"/>
              </w:rPr>
              <w:t>. Чувствительность не более 200 МЕ/мл, в набор включены «положительный» и «отрицательный» контроли. Объем определяющего реактива не менее 5 мл, эквивалентна 100 тестам. Объём контрольных материалов – не менее 1 мл каждого уровня. Стабильность после вскрытия при T +2…8°C – до конца срока годности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C-реактивного белка; слайд-тест, латексный,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иммуноагглютинация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>, общий, 100 тестов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t xml:space="preserve">Реагент для определения C-реактивного белка, жидкий,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агглютинационный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полуколичественный,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>. Чувствительность не более 6 мг/л, в набор включены «положительный» и «отрицательный» контроли. Объем определяющего реактива не менее 5 мл, эквивалентна 100 тестам. Объём контрольных материалов – не менее 1 мл каждого уровня. Стабильность после вскрытия при T +2…8°C – до конца срока годности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Ревматоидного фактора; слайд-тест, латексный,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иммуноагглютинация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>, общий, 100 тестов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t xml:space="preserve">Реагент для определения ревматоидного фактора, жидкий,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агглютинационный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полуколичественный,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>. Чувствительность не более 8 МЕ/мл, в набор включены «положительный» и «отрицательный» контроли. Объем определяющего реактива не менее 5 мл, эквивалентна 100 тестам. Объём контрольных материалов – не менее 1 мл каждого уровня. Стабильность после вскрытия при T +2…8°C – до конца срока годности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10</w:t>
            </w:r>
          </w:p>
        </w:tc>
      </w:tr>
      <w:tr w:rsidR="00CF3AEE" w:rsidRPr="008D04C6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Набор для определения общего белка;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биуретовый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 метод; КТ, общий, 6x100 + 1x5 мл</w:t>
            </w:r>
          </w:p>
        </w:tc>
        <w:tc>
          <w:tcPr>
            <w:tcW w:w="5257" w:type="dxa"/>
          </w:tcPr>
          <w:p w:rsidR="00CF3AEE" w:rsidRPr="00E17842" w:rsidRDefault="00E17842" w:rsidP="00E17842">
            <w:pPr>
              <w:jc w:val="both"/>
              <w:rPr>
                <w:sz w:val="22"/>
                <w:szCs w:val="22"/>
                <w:lang w:val="ru-RU"/>
              </w:rPr>
            </w:pPr>
            <w:r w:rsidRPr="00E17842">
              <w:rPr>
                <w:sz w:val="22"/>
                <w:szCs w:val="22"/>
                <w:lang w:val="ru-RU"/>
              </w:rPr>
              <w:t xml:space="preserve">Реагент для определения общего белка, жидкий, метод </w:t>
            </w:r>
            <w:proofErr w:type="spellStart"/>
            <w:r w:rsidRPr="00E17842">
              <w:rPr>
                <w:sz w:val="22"/>
                <w:szCs w:val="22"/>
                <w:lang w:val="ru-RU"/>
              </w:rPr>
              <w:t>биуретовый</w:t>
            </w:r>
            <w:proofErr w:type="spellEnd"/>
            <w:r w:rsidRPr="00E17842">
              <w:rPr>
                <w:sz w:val="22"/>
                <w:szCs w:val="22"/>
                <w:lang w:val="ru-RU"/>
              </w:rPr>
              <w:t xml:space="preserve">, КТ, </w:t>
            </w:r>
            <w:proofErr w:type="spellStart"/>
            <w:r w:rsidRPr="00E17842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E17842">
              <w:rPr>
                <w:sz w:val="22"/>
                <w:szCs w:val="22"/>
                <w:lang w:val="ru-RU"/>
              </w:rPr>
              <w:t xml:space="preserve">, стандарт в наборе. Линейный диапазон, не </w:t>
            </w:r>
            <w:proofErr w:type="gramStart"/>
            <w:r w:rsidRPr="00E17842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E17842">
              <w:rPr>
                <w:sz w:val="22"/>
                <w:szCs w:val="22"/>
                <w:lang w:val="ru-RU"/>
              </w:rPr>
              <w:t xml:space="preserve"> 2 - 130 г/л. Объем набора, не менее 600 мл, объём стандарта не менее 5 мл, стабильность на борту, дней, не менее - 28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Альбумина; метод с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бромкрезол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-зеленым; КТ, </w:t>
            </w:r>
            <w:r w:rsidRPr="00345EF1">
              <w:rPr>
                <w:b/>
                <w:sz w:val="22"/>
                <w:szCs w:val="22"/>
                <w:lang w:val="ru-RU"/>
              </w:rPr>
              <w:lastRenderedPageBreak/>
              <w:t>общий, 6x100 + 1x5 мл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lastRenderedPageBreak/>
              <w:t xml:space="preserve">Реагент для определения альбумина, жидкий, метод с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бромкрезоловым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 зеленым, КТ,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монореагент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общий, стандарт в наборе. Линейный диапазон, не </w:t>
            </w:r>
            <w:proofErr w:type="gramStart"/>
            <w:r w:rsidRPr="004034A7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4034A7">
              <w:rPr>
                <w:sz w:val="22"/>
                <w:szCs w:val="22"/>
                <w:lang w:val="ru-RU"/>
              </w:rPr>
              <w:t xml:space="preserve"> 2 - 60 г/л. Объем набора, не менее - 600 мл, фасовка эквивалентна '6*100 мл + 1*5 мл'. Стабильность на борту, дней, не менее - 28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Тест-полоски для определения одиннадцати параметров: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Combi-Screen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 11SYS (для анализа мочи)</w:t>
            </w:r>
          </w:p>
        </w:tc>
        <w:tc>
          <w:tcPr>
            <w:tcW w:w="5257" w:type="dxa"/>
          </w:tcPr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 xml:space="preserve">Тест-полоски для определения одиннадцати параметров в моче при визуальном и автоматическом считывании результатов исследования на анализаторах </w:t>
            </w:r>
            <w:proofErr w:type="spellStart"/>
            <w:r w:rsidRPr="007213B0">
              <w:rPr>
                <w:sz w:val="22"/>
                <w:szCs w:val="22"/>
                <w:lang w:val="ru-RU"/>
              </w:rPr>
              <w:t>CombiScan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 xml:space="preserve"> 100 и </w:t>
            </w:r>
            <w:proofErr w:type="spellStart"/>
            <w:r w:rsidRPr="007213B0">
              <w:rPr>
                <w:sz w:val="22"/>
                <w:szCs w:val="22"/>
                <w:lang w:val="ru-RU"/>
              </w:rPr>
              <w:t>CombiScan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 xml:space="preserve"> 500 для первичного скрининга диабета, заболеваний печени и желчного пузыря, системы выделения, нарушениях метаболизма и кислотно-основного состояния.  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>Необходимые анализируемые параметры: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 xml:space="preserve">Билирубин - в диапазоне измерения: 0 - 70 </w:t>
            </w:r>
            <w:proofErr w:type="spellStart"/>
            <w:r w:rsidRPr="007213B0">
              <w:rPr>
                <w:sz w:val="22"/>
                <w:szCs w:val="22"/>
                <w:lang w:val="ru-RU"/>
              </w:rPr>
              <w:t>мкмоль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>/л,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7213B0">
              <w:rPr>
                <w:sz w:val="22"/>
                <w:szCs w:val="22"/>
                <w:lang w:val="ru-RU"/>
              </w:rPr>
              <w:t>Уробилиноген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 xml:space="preserve"> - в диапазоне измерения: норм. - 200 </w:t>
            </w:r>
            <w:proofErr w:type="spellStart"/>
            <w:r w:rsidRPr="007213B0">
              <w:rPr>
                <w:sz w:val="22"/>
                <w:szCs w:val="22"/>
                <w:lang w:val="ru-RU"/>
              </w:rPr>
              <w:t>мкмоль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>/л,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 xml:space="preserve">Кетоны - в диапазоне измерения: 0 - 30 </w:t>
            </w:r>
            <w:proofErr w:type="spellStart"/>
            <w:r w:rsidRPr="007213B0">
              <w:rPr>
                <w:sz w:val="22"/>
                <w:szCs w:val="22"/>
                <w:lang w:val="ru-RU"/>
              </w:rPr>
              <w:t>ммоль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 xml:space="preserve">/л - ацетоуксусная кислота, 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 xml:space="preserve">Аскорбиновая кислота - в диапазоне измерения: от 0,6 - 1,1 </w:t>
            </w:r>
            <w:proofErr w:type="spellStart"/>
            <w:r w:rsidRPr="007213B0">
              <w:rPr>
                <w:sz w:val="22"/>
                <w:szCs w:val="22"/>
                <w:lang w:val="ru-RU"/>
              </w:rPr>
              <w:t>ммоль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>/л,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 xml:space="preserve">Глюкоза - в диапазоне измерения: 0 - 56 </w:t>
            </w:r>
            <w:proofErr w:type="spellStart"/>
            <w:r w:rsidRPr="007213B0">
              <w:rPr>
                <w:sz w:val="22"/>
                <w:szCs w:val="22"/>
                <w:lang w:val="ru-RU"/>
              </w:rPr>
              <w:t>ммоль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 xml:space="preserve">/л, 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>Белок - в диапазоне измерения: 0 - 500 мг/</w:t>
            </w:r>
            <w:proofErr w:type="spellStart"/>
            <w:r w:rsidRPr="007213B0">
              <w:rPr>
                <w:sz w:val="22"/>
                <w:szCs w:val="22"/>
                <w:lang w:val="ru-RU"/>
              </w:rPr>
              <w:t>дл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 xml:space="preserve">, 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>Кровь/эритроциты - в диапазоне измерения: 5 - 300 эритроцитов/</w:t>
            </w:r>
            <w:proofErr w:type="spellStart"/>
            <w:r w:rsidRPr="007213B0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>,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 xml:space="preserve">рН - в диапазоне измерения: 5 - 9, 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>Нитриты - в диапазоне измерения: от 0,05 - 0,1 мг/</w:t>
            </w:r>
            <w:proofErr w:type="spellStart"/>
            <w:r w:rsidRPr="007213B0">
              <w:rPr>
                <w:sz w:val="22"/>
                <w:szCs w:val="22"/>
                <w:lang w:val="ru-RU"/>
              </w:rPr>
              <w:t>дл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>,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>Лейкоциты - в диапазоне измерения: 0 - 500 лейкоцитов/</w:t>
            </w:r>
            <w:proofErr w:type="spellStart"/>
            <w:r w:rsidRPr="007213B0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7213B0">
              <w:rPr>
                <w:sz w:val="22"/>
                <w:szCs w:val="22"/>
                <w:lang w:val="ru-RU"/>
              </w:rPr>
              <w:t xml:space="preserve">, </w:t>
            </w:r>
          </w:p>
          <w:p w:rsidR="007213B0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 xml:space="preserve">Удельный вес - в диапазоне измерения: 1,000 - 1,030   </w:t>
            </w:r>
          </w:p>
          <w:p w:rsidR="00CF3AEE" w:rsidRPr="007213B0" w:rsidRDefault="007213B0" w:rsidP="007213B0">
            <w:pPr>
              <w:jc w:val="both"/>
              <w:rPr>
                <w:sz w:val="22"/>
                <w:szCs w:val="22"/>
                <w:lang w:val="ru-RU"/>
              </w:rPr>
            </w:pPr>
            <w:r w:rsidRPr="007213B0">
              <w:rPr>
                <w:sz w:val="22"/>
                <w:szCs w:val="22"/>
                <w:lang w:val="ru-RU"/>
              </w:rPr>
              <w:t>Фасовка - Не более 150 шт. в упаковке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Калибратор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гликозилированного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 гемоглобина / HbA1c CALIBRATOR </w:t>
            </w:r>
            <w:proofErr w:type="gramStart"/>
            <w:r w:rsidRPr="00345EF1">
              <w:rPr>
                <w:b/>
                <w:sz w:val="22"/>
                <w:szCs w:val="22"/>
                <w:lang w:val="ru-RU"/>
              </w:rPr>
              <w:t>SET ,</w:t>
            </w:r>
            <w:proofErr w:type="gramEnd"/>
            <w:r w:rsidRPr="00345EF1">
              <w:rPr>
                <w:b/>
                <w:sz w:val="22"/>
                <w:szCs w:val="22"/>
                <w:lang w:val="ru-RU"/>
              </w:rPr>
              <w:t xml:space="preserve"> 4*0,5 мл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t xml:space="preserve">Калибратор к наборам для определения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гликозилированного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 гемоглобина прямым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иммунотурбидиметрическим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 методом, не менее 4 уровней,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>, объем набора эквивалентен, не менее - 2 мл, фасовка набора, не крупнее '4*0,5 мл'. Стабильность восстановленного набора, дней, не менее - 30</w:t>
            </w:r>
          </w:p>
        </w:tc>
        <w:tc>
          <w:tcPr>
            <w:tcW w:w="1276" w:type="dxa"/>
          </w:tcPr>
          <w:p w:rsidR="00CF3AEE" w:rsidRPr="00812DD2" w:rsidRDefault="001113D4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Контрольная сыворотка для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гликозилированного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 гемоглобина, низкое и высокое значение / HbA1c CONTROL L+ </w:t>
            </w:r>
            <w:proofErr w:type="gramStart"/>
            <w:r w:rsidRPr="00345EF1">
              <w:rPr>
                <w:b/>
                <w:sz w:val="22"/>
                <w:szCs w:val="22"/>
                <w:lang w:val="ru-RU"/>
              </w:rPr>
              <w:t>H ,</w:t>
            </w:r>
            <w:proofErr w:type="gramEnd"/>
            <w:r w:rsidRPr="00345EF1">
              <w:rPr>
                <w:b/>
                <w:sz w:val="22"/>
                <w:szCs w:val="22"/>
                <w:lang w:val="ru-RU"/>
              </w:rPr>
              <w:t xml:space="preserve"> 4*0,5 мл</w:t>
            </w:r>
          </w:p>
        </w:tc>
        <w:tc>
          <w:tcPr>
            <w:tcW w:w="5257" w:type="dxa"/>
          </w:tcPr>
          <w:p w:rsidR="00E44920" w:rsidRPr="00E44920" w:rsidRDefault="00E44920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E44920">
              <w:rPr>
                <w:sz w:val="22"/>
                <w:szCs w:val="22"/>
                <w:lang w:val="ru-RU"/>
              </w:rPr>
              <w:t xml:space="preserve">Контрольный материал к наборам для определения </w:t>
            </w:r>
            <w:proofErr w:type="spellStart"/>
            <w:r w:rsidRPr="00E44920">
              <w:rPr>
                <w:sz w:val="22"/>
                <w:szCs w:val="22"/>
                <w:lang w:val="ru-RU"/>
              </w:rPr>
              <w:t>гликозилированного</w:t>
            </w:r>
            <w:proofErr w:type="spellEnd"/>
            <w:r w:rsidRPr="00E44920">
              <w:rPr>
                <w:sz w:val="22"/>
                <w:szCs w:val="22"/>
                <w:lang w:val="ru-RU"/>
              </w:rPr>
              <w:t xml:space="preserve"> гемоглобина прямым </w:t>
            </w:r>
            <w:proofErr w:type="spellStart"/>
            <w:r w:rsidRPr="00E44920">
              <w:rPr>
                <w:sz w:val="22"/>
                <w:szCs w:val="22"/>
                <w:lang w:val="ru-RU"/>
              </w:rPr>
              <w:t>иммунотурбидиметрическим</w:t>
            </w:r>
            <w:proofErr w:type="spellEnd"/>
            <w:r w:rsidRPr="00E44920">
              <w:rPr>
                <w:sz w:val="22"/>
                <w:szCs w:val="22"/>
                <w:lang w:val="ru-RU"/>
              </w:rPr>
              <w:t xml:space="preserve"> методом, не менее 2 уровней, </w:t>
            </w:r>
            <w:proofErr w:type="spellStart"/>
            <w:r w:rsidRPr="00E44920">
              <w:rPr>
                <w:sz w:val="22"/>
                <w:szCs w:val="22"/>
                <w:lang w:val="ru-RU"/>
              </w:rPr>
              <w:t>лиофилизированный</w:t>
            </w:r>
            <w:proofErr w:type="spellEnd"/>
            <w:r w:rsidRPr="00E44920">
              <w:rPr>
                <w:sz w:val="22"/>
                <w:szCs w:val="22"/>
                <w:lang w:val="ru-RU"/>
              </w:rPr>
              <w:t>, объем набора, не менее - 2 мл. Фасовка набора, не крупнее '4*0,5 мл '. Стабильность восстановленного набора, дней, не менее - 30</w:t>
            </w:r>
          </w:p>
          <w:p w:rsidR="00CF3AEE" w:rsidRDefault="00CF3AE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CF3AEE" w:rsidRPr="00812DD2" w:rsidRDefault="00E44920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E44920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</w:p>
        </w:tc>
      </w:tr>
      <w:tr w:rsidR="00CF3AEE" w:rsidRPr="00414B81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CF3AEE" w:rsidP="00C82271">
            <w:pPr>
              <w:rPr>
                <w:b/>
                <w:sz w:val="22"/>
                <w:szCs w:val="22"/>
                <w:lang w:val="ru-RU"/>
              </w:rPr>
            </w:pPr>
            <w:r w:rsidRPr="00345EF1">
              <w:rPr>
                <w:b/>
                <w:sz w:val="22"/>
                <w:szCs w:val="22"/>
                <w:lang w:val="ru-RU"/>
              </w:rPr>
              <w:t xml:space="preserve">Реагент для определения </w:t>
            </w:r>
            <w:proofErr w:type="spellStart"/>
            <w:r w:rsidRPr="00345EF1">
              <w:rPr>
                <w:b/>
                <w:sz w:val="22"/>
                <w:szCs w:val="22"/>
                <w:lang w:val="ru-RU"/>
              </w:rPr>
              <w:t>гликозилированного</w:t>
            </w:r>
            <w:proofErr w:type="spellEnd"/>
            <w:r w:rsidRPr="00345EF1">
              <w:rPr>
                <w:b/>
                <w:sz w:val="22"/>
                <w:szCs w:val="22"/>
                <w:lang w:val="ru-RU"/>
              </w:rPr>
              <w:t xml:space="preserve"> гемоглобина / HbA1c (турбидиметрический, конечная точка), 1*32 мл</w:t>
            </w:r>
          </w:p>
        </w:tc>
        <w:tc>
          <w:tcPr>
            <w:tcW w:w="5257" w:type="dxa"/>
          </w:tcPr>
          <w:p w:rsidR="00CF3AEE" w:rsidRPr="00E44920" w:rsidRDefault="00234454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E44920">
              <w:rPr>
                <w:sz w:val="22"/>
                <w:szCs w:val="22"/>
                <w:lang w:val="ru-RU"/>
              </w:rPr>
              <w:t xml:space="preserve">Реагент для определения </w:t>
            </w:r>
            <w:proofErr w:type="spellStart"/>
            <w:r w:rsidRPr="00E44920">
              <w:rPr>
                <w:sz w:val="22"/>
                <w:szCs w:val="22"/>
                <w:lang w:val="ru-RU"/>
              </w:rPr>
              <w:t>гликозилированного</w:t>
            </w:r>
            <w:proofErr w:type="spellEnd"/>
            <w:r w:rsidRPr="00E44920">
              <w:rPr>
                <w:sz w:val="22"/>
                <w:szCs w:val="22"/>
                <w:lang w:val="ru-RU"/>
              </w:rPr>
              <w:t xml:space="preserve"> гемоглобина, жидкий, прямой </w:t>
            </w:r>
            <w:proofErr w:type="spellStart"/>
            <w:r w:rsidRPr="00E44920">
              <w:rPr>
                <w:sz w:val="22"/>
                <w:szCs w:val="22"/>
                <w:lang w:val="ru-RU"/>
              </w:rPr>
              <w:t>иммунотурбидиметрический</w:t>
            </w:r>
            <w:proofErr w:type="spellEnd"/>
            <w:r w:rsidRPr="00E44920">
              <w:rPr>
                <w:sz w:val="22"/>
                <w:szCs w:val="22"/>
                <w:lang w:val="ru-RU"/>
              </w:rPr>
              <w:t xml:space="preserve"> метод, измерение по конечной точке, </w:t>
            </w:r>
            <w:proofErr w:type="spellStart"/>
            <w:r w:rsidRPr="00E44920">
              <w:rPr>
                <w:sz w:val="22"/>
                <w:szCs w:val="22"/>
                <w:lang w:val="ru-RU"/>
              </w:rPr>
              <w:t>биреагент</w:t>
            </w:r>
            <w:proofErr w:type="spellEnd"/>
            <w:r w:rsidRPr="00E44920">
              <w:rPr>
                <w:sz w:val="22"/>
                <w:szCs w:val="22"/>
                <w:lang w:val="ru-RU"/>
              </w:rPr>
              <w:t xml:space="preserve">, набор общего назначения, стандарта нет. Линейный диапазон, не </w:t>
            </w:r>
            <w:proofErr w:type="gramStart"/>
            <w:r w:rsidRPr="00E44920">
              <w:rPr>
                <w:sz w:val="22"/>
                <w:szCs w:val="22"/>
                <w:lang w:val="ru-RU"/>
              </w:rPr>
              <w:t>хуже  -</w:t>
            </w:r>
            <w:proofErr w:type="gramEnd"/>
            <w:r w:rsidRPr="00E44920">
              <w:rPr>
                <w:sz w:val="22"/>
                <w:szCs w:val="22"/>
                <w:lang w:val="ru-RU"/>
              </w:rPr>
              <w:t xml:space="preserve"> 2,5 - 16 %. Объем набора, не менее - 32 мл, фасовка эквивалентна '1*32 мл'. Стабильность на борту, дней, не менее - 28</w:t>
            </w:r>
          </w:p>
        </w:tc>
        <w:tc>
          <w:tcPr>
            <w:tcW w:w="1276" w:type="dxa"/>
          </w:tcPr>
          <w:p w:rsidR="00CF3AEE" w:rsidRPr="00812DD2" w:rsidRDefault="00E44920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E44920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24</w:t>
            </w:r>
          </w:p>
        </w:tc>
      </w:tr>
      <w:tr w:rsidR="00CF3AEE" w:rsidRPr="004034A7" w:rsidTr="00CF3AEE">
        <w:tc>
          <w:tcPr>
            <w:tcW w:w="511" w:type="dxa"/>
          </w:tcPr>
          <w:p w:rsidR="00CF3AEE" w:rsidRPr="00345EF1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CF3AEE" w:rsidRPr="00345EF1" w:rsidRDefault="004034A7" w:rsidP="00C82271">
            <w:pPr>
              <w:rPr>
                <w:b/>
                <w:sz w:val="22"/>
                <w:szCs w:val="22"/>
                <w:lang w:val="ru-RU"/>
              </w:rPr>
            </w:pPr>
            <w:r w:rsidRPr="004034A7">
              <w:rPr>
                <w:b/>
                <w:sz w:val="22"/>
                <w:szCs w:val="22"/>
                <w:lang w:val="ru-RU"/>
              </w:rPr>
              <w:t xml:space="preserve">Контрольная </w:t>
            </w:r>
            <w:r w:rsidRPr="004034A7">
              <w:rPr>
                <w:b/>
                <w:sz w:val="22"/>
                <w:szCs w:val="22"/>
                <w:lang w:val="ru-RU"/>
              </w:rPr>
              <w:lastRenderedPageBreak/>
              <w:t>сыворотка, нормальный диапазон значений (20х5мл)</w:t>
            </w:r>
          </w:p>
        </w:tc>
        <w:tc>
          <w:tcPr>
            <w:tcW w:w="5257" w:type="dxa"/>
          </w:tcPr>
          <w:p w:rsidR="00CF3AEE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lastRenderedPageBreak/>
              <w:t xml:space="preserve">Контрольная сыворотка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мультипараметровая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</w:t>
            </w:r>
            <w:r w:rsidRPr="004034A7">
              <w:rPr>
                <w:sz w:val="22"/>
                <w:szCs w:val="22"/>
                <w:lang w:val="ru-RU"/>
              </w:rPr>
              <w:lastRenderedPageBreak/>
              <w:t xml:space="preserve">преимущественно нормальный диапазон значений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аналитов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лиофилизированная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аттестована не менее чем по 33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аналитам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. Объем набора, не менее - 100 мл, фасовка эквивалентна '20*5 мл'. Стабильность значений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аналитов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 указана в паспорте контрольного материала</w:t>
            </w:r>
          </w:p>
        </w:tc>
        <w:tc>
          <w:tcPr>
            <w:tcW w:w="1276" w:type="dxa"/>
          </w:tcPr>
          <w:p w:rsidR="00CF3AEE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lastRenderedPageBreak/>
              <w:t>уп</w:t>
            </w:r>
            <w:proofErr w:type="spellEnd"/>
          </w:p>
        </w:tc>
        <w:tc>
          <w:tcPr>
            <w:tcW w:w="1276" w:type="dxa"/>
          </w:tcPr>
          <w:p w:rsidR="00CF3AEE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4034A7" w:rsidRPr="004034A7" w:rsidTr="00CF3AEE">
        <w:tc>
          <w:tcPr>
            <w:tcW w:w="511" w:type="dxa"/>
          </w:tcPr>
          <w:p w:rsidR="004034A7" w:rsidRPr="00345EF1" w:rsidRDefault="004034A7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40" w:type="dxa"/>
          </w:tcPr>
          <w:p w:rsidR="004034A7" w:rsidRPr="004034A7" w:rsidRDefault="004034A7" w:rsidP="00C82271">
            <w:pPr>
              <w:rPr>
                <w:b/>
                <w:sz w:val="22"/>
                <w:szCs w:val="22"/>
                <w:lang w:val="ru-RU"/>
              </w:rPr>
            </w:pPr>
            <w:r w:rsidRPr="004034A7">
              <w:rPr>
                <w:b/>
                <w:sz w:val="22"/>
                <w:szCs w:val="22"/>
                <w:lang w:val="ru-RU"/>
              </w:rPr>
              <w:t>Контрольная сыворотка, патологический диапазон значений (20х5 мл)</w:t>
            </w:r>
          </w:p>
        </w:tc>
        <w:tc>
          <w:tcPr>
            <w:tcW w:w="5257" w:type="dxa"/>
          </w:tcPr>
          <w:p w:rsidR="004034A7" w:rsidRPr="004034A7" w:rsidRDefault="004034A7" w:rsidP="004034A7">
            <w:pPr>
              <w:jc w:val="both"/>
              <w:rPr>
                <w:sz w:val="22"/>
                <w:szCs w:val="22"/>
                <w:lang w:val="ru-RU"/>
              </w:rPr>
            </w:pPr>
            <w:r w:rsidRPr="004034A7">
              <w:rPr>
                <w:sz w:val="22"/>
                <w:szCs w:val="22"/>
                <w:lang w:val="ru-RU"/>
              </w:rPr>
              <w:t xml:space="preserve">Контрольная сыворотка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мультипараметровая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преимущественно патологический диапазон значений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аналитов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лиофилизированная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, аттестована не менее чем по 33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аналитам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. Объем набора, не менее - 100 мл, фасовка эквивалентна '20*5 мл'. Стабильность значений </w:t>
            </w:r>
            <w:proofErr w:type="spellStart"/>
            <w:r w:rsidRPr="004034A7">
              <w:rPr>
                <w:sz w:val="22"/>
                <w:szCs w:val="22"/>
                <w:lang w:val="ru-RU"/>
              </w:rPr>
              <w:t>аналитов</w:t>
            </w:r>
            <w:proofErr w:type="spellEnd"/>
            <w:r w:rsidRPr="004034A7">
              <w:rPr>
                <w:sz w:val="22"/>
                <w:szCs w:val="22"/>
                <w:lang w:val="ru-RU"/>
              </w:rPr>
              <w:t xml:space="preserve"> указана в паспорте контрольного материала</w:t>
            </w:r>
          </w:p>
        </w:tc>
        <w:tc>
          <w:tcPr>
            <w:tcW w:w="1276" w:type="dxa"/>
          </w:tcPr>
          <w:p w:rsidR="004034A7" w:rsidRPr="00812DD2" w:rsidRDefault="004034A7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уп</w:t>
            </w:r>
            <w:proofErr w:type="spellEnd"/>
          </w:p>
        </w:tc>
        <w:tc>
          <w:tcPr>
            <w:tcW w:w="1276" w:type="dxa"/>
          </w:tcPr>
          <w:p w:rsidR="004034A7" w:rsidRPr="00812DD2" w:rsidRDefault="001113D4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</w:tbl>
    <w:p w:rsidR="00E8214D" w:rsidRDefault="00E8214D">
      <w:pPr>
        <w:rPr>
          <w:lang w:val="ru-RU"/>
        </w:rPr>
      </w:pPr>
    </w:p>
    <w:p w:rsidR="00870891" w:rsidRDefault="00870891">
      <w:pPr>
        <w:rPr>
          <w:lang w:val="ru-RU"/>
        </w:rPr>
      </w:pPr>
    </w:p>
    <w:p w:rsidR="00870891" w:rsidRPr="007213B0" w:rsidRDefault="007213B0">
      <w:pPr>
        <w:rPr>
          <w:sz w:val="24"/>
          <w:szCs w:val="24"/>
          <w:lang w:val="ru-RU"/>
        </w:rPr>
      </w:pPr>
      <w:r w:rsidRPr="007213B0">
        <w:rPr>
          <w:sz w:val="24"/>
          <w:szCs w:val="24"/>
          <w:lang w:val="ru-RU"/>
        </w:rPr>
        <w:t>Условия поставки</w:t>
      </w:r>
    </w:p>
    <w:tbl>
      <w:tblPr>
        <w:tblW w:w="523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7655"/>
      </w:tblGrid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Отсрочка оплаты (календарных дней с даты товарной накладной)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r w:rsidRPr="00D51356">
              <w:rPr>
                <w:color w:val="000000"/>
                <w:sz w:val="24"/>
                <w:szCs w:val="24"/>
              </w:rPr>
              <w:t xml:space="preserve">14 </w:t>
            </w:r>
          </w:p>
        </w:tc>
      </w:tr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Срочная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сборка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Оплачивается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дополнительно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Условия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поставки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sz w:val="24"/>
                <w:szCs w:val="24"/>
              </w:rPr>
            </w:pPr>
            <w:proofErr w:type="spellStart"/>
            <w:r w:rsidRPr="00D51356">
              <w:rPr>
                <w:sz w:val="24"/>
                <w:szCs w:val="24"/>
              </w:rPr>
              <w:t>Доставка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до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склада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Покупателя</w:t>
            </w:r>
            <w:proofErr w:type="spellEnd"/>
          </w:p>
        </w:tc>
      </w:tr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Доставка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Доставка продукции включена с стоимость</w:t>
            </w:r>
          </w:p>
        </w:tc>
      </w:tr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поставки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товара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sz w:val="24"/>
                <w:szCs w:val="24"/>
                <w:lang w:val="ru-RU"/>
              </w:rPr>
            </w:pPr>
            <w:r w:rsidRPr="00D51356">
              <w:rPr>
                <w:sz w:val="24"/>
                <w:szCs w:val="24"/>
                <w:lang w:val="ru-RU"/>
              </w:rPr>
              <w:t>Сроки поставки продукции с момента подачи заявки -  не более 60 дней</w:t>
            </w:r>
          </w:p>
        </w:tc>
      </w:tr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Возврат товара надлежащего качества/отказ от продукции после согласования Заказа или его оплаты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Возврат/отказ Покупателя от Продукции надлежащего качества невозможен </w:t>
            </w:r>
          </w:p>
        </w:tc>
      </w:tr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Работа с рекламациями (</w:t>
            </w:r>
            <w:r w:rsidRPr="00D51356">
              <w:rPr>
                <w:color w:val="000000"/>
                <w:sz w:val="24"/>
                <w:szCs w:val="24"/>
              </w:rPr>
              <w:t>claim</w:t>
            </w:r>
            <w:r w:rsidRPr="00D51356">
              <w:rPr>
                <w:color w:val="000000"/>
                <w:sz w:val="24"/>
                <w:szCs w:val="24"/>
                <w:lang w:val="ru-RU"/>
              </w:rPr>
              <w:t>@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omb</w:t>
            </w:r>
            <w:proofErr w:type="spellEnd"/>
            <w:r w:rsidRPr="00D51356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ru</w:t>
            </w:r>
            <w:proofErr w:type="spellEnd"/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Принятие решения в течение 5 рабочих дней с даты предоставления необходимых документов, замена продукции в течение 7 дней при наличии продукции на складе Поставщика, при отсутствии - срок замены увеличивается на нормативный срок поставки. </w:t>
            </w:r>
          </w:p>
        </w:tc>
      </w:tr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Срок годности товара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Товар поставляется с остаточным сроком годности на момент его поставки - не менее 70 (семидесяти) %.</w:t>
            </w:r>
          </w:p>
        </w:tc>
      </w:tr>
    </w:tbl>
    <w:p w:rsidR="00E02F40" w:rsidRPr="00D51356" w:rsidRDefault="00E02F40" w:rsidP="002C53C9">
      <w:pPr>
        <w:jc w:val="both"/>
        <w:rPr>
          <w:sz w:val="24"/>
          <w:szCs w:val="24"/>
          <w:lang w:val="ru-RU"/>
        </w:rPr>
      </w:pPr>
    </w:p>
    <w:p w:rsidR="002C53C9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 xml:space="preserve">Заказчик оставляет за собой право изменить общий объем услуг в пределах согласованного Опциона с одновременным увеличением или уменьшением фактической оплаты за них </w:t>
      </w:r>
    </w:p>
    <w:p w:rsidR="002C53C9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>Опцион Заказчика в сторону увеличения: (+) 30 % от общего объема услуг, с одновременным увеличением их фактической стоимости.</w:t>
      </w:r>
    </w:p>
    <w:p w:rsidR="00E8214D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>Опцион Заказчика в сторону уменьшения: (-) 30 % от общего объема услуг, с одновременным уменьшением их фактической стоимости.</w:t>
      </w:r>
    </w:p>
    <w:p w:rsidR="00CC38D9" w:rsidRPr="00812DD2" w:rsidRDefault="00CC38D9" w:rsidP="00CC38D9">
      <w:pPr>
        <w:rPr>
          <w:rFonts w:ascii="Arial" w:hAnsi="Arial" w:cs="Arial"/>
          <w:lang w:val="ru-RU"/>
        </w:rPr>
      </w:pPr>
    </w:p>
    <w:p w:rsidR="00E8214D" w:rsidRPr="00812DD2" w:rsidRDefault="00E8214D" w:rsidP="00CC38D9">
      <w:pPr>
        <w:rPr>
          <w:rFonts w:ascii="Arial" w:hAnsi="Arial" w:cs="Arial"/>
          <w:lang w:val="ru-RU"/>
        </w:rPr>
      </w:pPr>
      <w:bookmarkStart w:id="0" w:name="_GoBack"/>
    </w:p>
    <w:bookmarkEnd w:id="0"/>
    <w:p w:rsidR="00D85482" w:rsidRPr="008C74C4" w:rsidRDefault="008C74C4" w:rsidP="00CC38D9">
      <w:pPr>
        <w:rPr>
          <w:sz w:val="24"/>
          <w:szCs w:val="24"/>
          <w:lang w:val="ru-RU"/>
        </w:rPr>
      </w:pPr>
      <w:r w:rsidRPr="008C74C4">
        <w:rPr>
          <w:sz w:val="24"/>
          <w:szCs w:val="24"/>
          <w:lang w:val="ru-RU"/>
        </w:rPr>
        <w:t>Заведующий клинико-диагностической лаборатории</w:t>
      </w:r>
      <w:r>
        <w:rPr>
          <w:sz w:val="24"/>
          <w:szCs w:val="24"/>
          <w:lang w:val="ru-RU"/>
        </w:rPr>
        <w:t xml:space="preserve">                </w:t>
      </w:r>
      <w:r w:rsidR="00D51356">
        <w:rPr>
          <w:sz w:val="24"/>
          <w:szCs w:val="24"/>
          <w:lang w:val="ru-RU"/>
        </w:rPr>
        <w:t xml:space="preserve">                     </w:t>
      </w:r>
      <w:r>
        <w:rPr>
          <w:sz w:val="24"/>
          <w:szCs w:val="24"/>
          <w:lang w:val="ru-RU"/>
        </w:rPr>
        <w:t xml:space="preserve">   Кривошеина Н.В.</w:t>
      </w:r>
    </w:p>
    <w:p w:rsidR="00B53502" w:rsidRPr="00812DD2" w:rsidRDefault="00B53502" w:rsidP="00CC38D9">
      <w:pPr>
        <w:rPr>
          <w:rFonts w:ascii="Arial" w:hAnsi="Arial" w:cs="Arial"/>
          <w:lang w:val="ru-RU"/>
        </w:rPr>
      </w:pPr>
    </w:p>
    <w:p w:rsidR="00D85482" w:rsidRPr="008C74C4" w:rsidRDefault="00D85482" w:rsidP="00CC38D9">
      <w:pPr>
        <w:rPr>
          <w:rFonts w:ascii="Arial" w:hAnsi="Arial" w:cs="Arial"/>
          <w:lang w:val="ru-RU"/>
        </w:rPr>
      </w:pPr>
    </w:p>
    <w:sectPr w:rsidR="00D85482" w:rsidRPr="008C74C4" w:rsidSect="00672B01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C8" w:rsidRDefault="000E22C8" w:rsidP="00672B01">
      <w:r>
        <w:separator/>
      </w:r>
    </w:p>
  </w:endnote>
  <w:endnote w:type="continuationSeparator" w:id="0">
    <w:p w:rsidR="000E22C8" w:rsidRDefault="000E22C8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56" w:rsidRPr="00672B01" w:rsidRDefault="00D51356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E53139">
      <w:rPr>
        <w:noProof/>
        <w:sz w:val="22"/>
        <w:szCs w:val="22"/>
      </w:rPr>
      <w:t>25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56" w:rsidRPr="007A5D88" w:rsidRDefault="00D51356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C8" w:rsidRDefault="000E22C8" w:rsidP="00672B01">
      <w:r>
        <w:separator/>
      </w:r>
    </w:p>
  </w:footnote>
  <w:footnote w:type="continuationSeparator" w:id="0">
    <w:p w:rsidR="000E22C8" w:rsidRDefault="000E22C8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56" w:rsidRDefault="00D51356" w:rsidP="00672B01">
    <w:pPr>
      <w:pStyle w:val="ac"/>
      <w:jc w:val="right"/>
    </w:pPr>
    <w:r>
      <w:t>Продолжение приложения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56" w:rsidRPr="00672B01" w:rsidRDefault="00D51356" w:rsidP="00672B01">
    <w:pPr>
      <w:pStyle w:val="ac"/>
      <w:jc w:val="right"/>
    </w:pPr>
    <w:r w:rsidRPr="00672B01">
      <w:t>Приложение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4B6866"/>
    <w:multiLevelType w:val="hybridMultilevel"/>
    <w:tmpl w:val="4D505828"/>
    <w:lvl w:ilvl="0" w:tplc="4894D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4E3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420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44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0C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4B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4E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02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F46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767E3"/>
    <w:rsid w:val="00085D3F"/>
    <w:rsid w:val="000936B8"/>
    <w:rsid w:val="000A5B7D"/>
    <w:rsid w:val="000C5164"/>
    <w:rsid w:val="000E22C8"/>
    <w:rsid w:val="000E3128"/>
    <w:rsid w:val="001014F4"/>
    <w:rsid w:val="001113D4"/>
    <w:rsid w:val="00124A6E"/>
    <w:rsid w:val="00124EF9"/>
    <w:rsid w:val="00140F4E"/>
    <w:rsid w:val="00177834"/>
    <w:rsid w:val="00186AAF"/>
    <w:rsid w:val="00190867"/>
    <w:rsid w:val="001C02FD"/>
    <w:rsid w:val="001C0AD6"/>
    <w:rsid w:val="001E19E8"/>
    <w:rsid w:val="001E3813"/>
    <w:rsid w:val="001E4871"/>
    <w:rsid w:val="001F1584"/>
    <w:rsid w:val="001F3C61"/>
    <w:rsid w:val="00205745"/>
    <w:rsid w:val="002075B3"/>
    <w:rsid w:val="00213D8B"/>
    <w:rsid w:val="00213D95"/>
    <w:rsid w:val="002258FA"/>
    <w:rsid w:val="00225F2A"/>
    <w:rsid w:val="00232B9F"/>
    <w:rsid w:val="00234454"/>
    <w:rsid w:val="00260B1B"/>
    <w:rsid w:val="002A1466"/>
    <w:rsid w:val="002A6CEE"/>
    <w:rsid w:val="002B5E3D"/>
    <w:rsid w:val="002C418A"/>
    <w:rsid w:val="002C53C9"/>
    <w:rsid w:val="002E2294"/>
    <w:rsid w:val="002E3B3A"/>
    <w:rsid w:val="002F3A27"/>
    <w:rsid w:val="00303900"/>
    <w:rsid w:val="00341957"/>
    <w:rsid w:val="00345EF1"/>
    <w:rsid w:val="00346FC5"/>
    <w:rsid w:val="003500B2"/>
    <w:rsid w:val="00354635"/>
    <w:rsid w:val="003546BF"/>
    <w:rsid w:val="00361074"/>
    <w:rsid w:val="00377D3B"/>
    <w:rsid w:val="003A3655"/>
    <w:rsid w:val="003A5981"/>
    <w:rsid w:val="003D46FA"/>
    <w:rsid w:val="003E0373"/>
    <w:rsid w:val="003F5816"/>
    <w:rsid w:val="003F5F0D"/>
    <w:rsid w:val="004034A7"/>
    <w:rsid w:val="004125C6"/>
    <w:rsid w:val="00414949"/>
    <w:rsid w:val="00414B81"/>
    <w:rsid w:val="004254B3"/>
    <w:rsid w:val="004369A3"/>
    <w:rsid w:val="0047765B"/>
    <w:rsid w:val="004B1FE0"/>
    <w:rsid w:val="004D09B3"/>
    <w:rsid w:val="004D76AF"/>
    <w:rsid w:val="004E18D9"/>
    <w:rsid w:val="004E21B1"/>
    <w:rsid w:val="004E35A3"/>
    <w:rsid w:val="0051509C"/>
    <w:rsid w:val="005225E3"/>
    <w:rsid w:val="005317F0"/>
    <w:rsid w:val="00535BEE"/>
    <w:rsid w:val="005365AD"/>
    <w:rsid w:val="0053786B"/>
    <w:rsid w:val="00543389"/>
    <w:rsid w:val="00581732"/>
    <w:rsid w:val="0058784B"/>
    <w:rsid w:val="005904AB"/>
    <w:rsid w:val="005A0F7E"/>
    <w:rsid w:val="005C0E86"/>
    <w:rsid w:val="005C7886"/>
    <w:rsid w:val="005D0BD4"/>
    <w:rsid w:val="005D1C8C"/>
    <w:rsid w:val="005D39D9"/>
    <w:rsid w:val="005E3F71"/>
    <w:rsid w:val="005F16B0"/>
    <w:rsid w:val="0060093F"/>
    <w:rsid w:val="00624CDB"/>
    <w:rsid w:val="006262AF"/>
    <w:rsid w:val="0064055C"/>
    <w:rsid w:val="00660661"/>
    <w:rsid w:val="00672B01"/>
    <w:rsid w:val="006747AF"/>
    <w:rsid w:val="0068071E"/>
    <w:rsid w:val="0069572E"/>
    <w:rsid w:val="006970AA"/>
    <w:rsid w:val="006A6BFE"/>
    <w:rsid w:val="006B3C57"/>
    <w:rsid w:val="006B46A9"/>
    <w:rsid w:val="006C7A70"/>
    <w:rsid w:val="0070580D"/>
    <w:rsid w:val="00720C6B"/>
    <w:rsid w:val="007213B0"/>
    <w:rsid w:val="00751DC9"/>
    <w:rsid w:val="0076661D"/>
    <w:rsid w:val="0079562F"/>
    <w:rsid w:val="007A0E47"/>
    <w:rsid w:val="007A5B19"/>
    <w:rsid w:val="007A5D88"/>
    <w:rsid w:val="007B30EB"/>
    <w:rsid w:val="007B312C"/>
    <w:rsid w:val="007C3949"/>
    <w:rsid w:val="00812DD2"/>
    <w:rsid w:val="008278EA"/>
    <w:rsid w:val="008443B9"/>
    <w:rsid w:val="00870891"/>
    <w:rsid w:val="00872982"/>
    <w:rsid w:val="008751E3"/>
    <w:rsid w:val="0089169A"/>
    <w:rsid w:val="008A39C1"/>
    <w:rsid w:val="008B65AC"/>
    <w:rsid w:val="008C74C4"/>
    <w:rsid w:val="008D04C6"/>
    <w:rsid w:val="008D31E7"/>
    <w:rsid w:val="008E648C"/>
    <w:rsid w:val="008F7278"/>
    <w:rsid w:val="0091581C"/>
    <w:rsid w:val="0093491F"/>
    <w:rsid w:val="00957D7A"/>
    <w:rsid w:val="00965C69"/>
    <w:rsid w:val="00970279"/>
    <w:rsid w:val="00971719"/>
    <w:rsid w:val="0099505B"/>
    <w:rsid w:val="009A08E6"/>
    <w:rsid w:val="009B6C6D"/>
    <w:rsid w:val="009F131D"/>
    <w:rsid w:val="00A12DFD"/>
    <w:rsid w:val="00A26C61"/>
    <w:rsid w:val="00A563B5"/>
    <w:rsid w:val="00A66297"/>
    <w:rsid w:val="00A67507"/>
    <w:rsid w:val="00A73A1D"/>
    <w:rsid w:val="00A84D55"/>
    <w:rsid w:val="00AA02F5"/>
    <w:rsid w:val="00AA3812"/>
    <w:rsid w:val="00AA52A3"/>
    <w:rsid w:val="00AD7D54"/>
    <w:rsid w:val="00B075FE"/>
    <w:rsid w:val="00B35B8E"/>
    <w:rsid w:val="00B53502"/>
    <w:rsid w:val="00B53C94"/>
    <w:rsid w:val="00B54BBB"/>
    <w:rsid w:val="00B63E23"/>
    <w:rsid w:val="00B656A2"/>
    <w:rsid w:val="00B818B6"/>
    <w:rsid w:val="00B825B8"/>
    <w:rsid w:val="00B86F18"/>
    <w:rsid w:val="00B90B6C"/>
    <w:rsid w:val="00B9480B"/>
    <w:rsid w:val="00BB0365"/>
    <w:rsid w:val="00BC47B2"/>
    <w:rsid w:val="00BD3995"/>
    <w:rsid w:val="00BD4316"/>
    <w:rsid w:val="00BE1784"/>
    <w:rsid w:val="00BE2290"/>
    <w:rsid w:val="00C00899"/>
    <w:rsid w:val="00C01F63"/>
    <w:rsid w:val="00C20EA7"/>
    <w:rsid w:val="00C63B72"/>
    <w:rsid w:val="00C82271"/>
    <w:rsid w:val="00C85A92"/>
    <w:rsid w:val="00C9721D"/>
    <w:rsid w:val="00CC38D9"/>
    <w:rsid w:val="00CD7F4E"/>
    <w:rsid w:val="00CF3AEE"/>
    <w:rsid w:val="00D163C1"/>
    <w:rsid w:val="00D36151"/>
    <w:rsid w:val="00D51356"/>
    <w:rsid w:val="00D5616E"/>
    <w:rsid w:val="00D719A1"/>
    <w:rsid w:val="00D72F34"/>
    <w:rsid w:val="00D85482"/>
    <w:rsid w:val="00D97CDE"/>
    <w:rsid w:val="00DA7836"/>
    <w:rsid w:val="00DB1AC8"/>
    <w:rsid w:val="00DD265E"/>
    <w:rsid w:val="00DF3822"/>
    <w:rsid w:val="00DF4886"/>
    <w:rsid w:val="00E02F40"/>
    <w:rsid w:val="00E05357"/>
    <w:rsid w:val="00E06786"/>
    <w:rsid w:val="00E17842"/>
    <w:rsid w:val="00E44920"/>
    <w:rsid w:val="00E527A0"/>
    <w:rsid w:val="00E53139"/>
    <w:rsid w:val="00E72A36"/>
    <w:rsid w:val="00E8214D"/>
    <w:rsid w:val="00ED0103"/>
    <w:rsid w:val="00ED10CB"/>
    <w:rsid w:val="00EE563B"/>
    <w:rsid w:val="00F01B70"/>
    <w:rsid w:val="00F05AEA"/>
    <w:rsid w:val="00F130CE"/>
    <w:rsid w:val="00F35858"/>
    <w:rsid w:val="00F4100D"/>
    <w:rsid w:val="00F42394"/>
    <w:rsid w:val="00F4306F"/>
    <w:rsid w:val="00F552C9"/>
    <w:rsid w:val="00F952E8"/>
    <w:rsid w:val="00F97AE8"/>
    <w:rsid w:val="00FA0F8E"/>
    <w:rsid w:val="00FA6E46"/>
    <w:rsid w:val="00FC4D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06595F77-6AB0-4829-9FFA-CF5B19B1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5BA5-6A66-45DE-A787-2D95D378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9223</Words>
  <Characters>52572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Гребенщикова Елена Михайловна</dc:creator>
  <cp:keywords/>
  <cp:lastModifiedBy>Портяной Александр Анатольевич</cp:lastModifiedBy>
  <cp:revision>6</cp:revision>
  <cp:lastPrinted>2018-08-29T03:23:00Z</cp:lastPrinted>
  <dcterms:created xsi:type="dcterms:W3CDTF">2019-01-18T04:32:00Z</dcterms:created>
  <dcterms:modified xsi:type="dcterms:W3CDTF">2019-01-18T04:56:00Z</dcterms:modified>
</cp:coreProperties>
</file>