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7" type="#_x0000_t75" style="width:9.2pt;height:12.6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9" type="#_x0000_t75" style="width:9.2pt;height:12.6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1" type="#_x0000_t75" style="width:9.2pt;height:12.6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417EC1" w:rsidRPr="00417EC1" w:rsidRDefault="00417EC1" w:rsidP="00417EC1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sz w:val="20"/>
                <w:szCs w:val="20"/>
                <w:lang w:val="en-US"/>
              </w:rPr>
            </w:pPr>
            <w:r w:rsidRPr="00417EC1">
              <w:rPr>
                <w:sz w:val="20"/>
                <w:szCs w:val="20"/>
              </w:rPr>
              <w:t>ПАК</w:t>
            </w:r>
            <w:r w:rsidRPr="00417EC1">
              <w:rPr>
                <w:sz w:val="20"/>
                <w:szCs w:val="20"/>
                <w:lang w:val="en-US"/>
              </w:rPr>
              <w:t xml:space="preserve"> ViPNet Coordinator HW 100 C 4.x</w:t>
            </w:r>
          </w:p>
          <w:p w:rsidR="009961B2" w:rsidRPr="00417EC1" w:rsidRDefault="00417EC1" w:rsidP="00417EC1">
            <w:pPr>
              <w:numPr>
                <w:ilvl w:val="0"/>
                <w:numId w:val="23"/>
              </w:numPr>
              <w:tabs>
                <w:tab w:val="clear" w:pos="1134"/>
              </w:tabs>
              <w:kinsoku/>
              <w:overflowPunct/>
              <w:autoSpaceDE/>
              <w:autoSpaceDN/>
              <w:spacing w:before="100" w:beforeAutospacing="1" w:after="100" w:afterAutospacing="1"/>
              <w:jc w:val="left"/>
              <w:rPr>
                <w:rStyle w:val="af2"/>
                <w:b w:val="0"/>
                <w:i w:val="0"/>
                <w:shd w:val="clear" w:color="auto" w:fill="auto"/>
              </w:rPr>
            </w:pPr>
            <w:r w:rsidRPr="00417EC1">
              <w:rPr>
                <w:sz w:val="20"/>
                <w:szCs w:val="20"/>
              </w:rPr>
              <w:t>Сертификат активации сервиса совместной технической поддержки ПАК ViPNet Coordinator HW 100 C 4.x на с</w:t>
            </w:r>
            <w:r w:rsidRPr="00417EC1">
              <w:rPr>
                <w:sz w:val="20"/>
                <w:szCs w:val="20"/>
              </w:rPr>
              <w:t>рок 1 год, уровень - Расширенный</w:t>
            </w:r>
            <w:bookmarkStart w:id="4" w:name="_GoBack"/>
            <w:bookmarkEnd w:id="4"/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3" type="#_x0000_t75" style="width:13.25pt;height:19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5" type="#_x0000_t75" style="width:13.25pt;height:19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1440" w:dyaOrig="1440" w14:anchorId="6C8FA871">
                      <v:shape id="_x0000_i1117" type="#_x0000_t75" style="width:12.65pt;height:19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1440" w:dyaOrig="1440" w14:anchorId="5E3DEB7D">
                      <v:shape id="_x0000_i1119" type="#_x0000_t75" style="width:12.65pt;height:19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1" type="#_x0000_t75" style="width:13.25pt;height:19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417EC1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3" type="#_x0000_t75" style="width:13.25pt;height:19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5" type="#_x0000_t75" style="width:13.25pt;height:19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417EC1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1440" w:dyaOrig="1440">
                      <v:shape id="_x0000_i1127" type="#_x0000_t75" style="width:13.25pt;height:19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7D3F10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Петрачков Евгений Александрович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7D3F10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Petrachkovea</w:t>
            </w:r>
            <w:r w:rsidR="00216096">
              <w:rPr>
                <w:sz w:val="20"/>
                <w:szCs w:val="20"/>
                <w:lang w:val="en-US"/>
              </w:rPr>
              <w:t>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3F10" w:rsidRDefault="009961B2" w:rsidP="007D3F10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7D3F10">
              <w:rPr>
                <w:szCs w:val="24"/>
              </w:rPr>
              <w:t>15</w:t>
            </w:r>
            <w:r w:rsidR="00B401BA" w:rsidRPr="00A206E6">
              <w:rPr>
                <w:szCs w:val="24"/>
              </w:rPr>
              <w:t>-</w:t>
            </w:r>
            <w:r w:rsidR="007D3F10">
              <w:rPr>
                <w:szCs w:val="24"/>
                <w:lang w:val="en-US"/>
              </w:rPr>
              <w:t>85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9" type="#_x0000_t75" style="width:13.25pt;height:19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7D3F1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D3F1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  <w:lang w:val="en-US"/>
                    </w:rPr>
                    <w:t>20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1" type="#_x0000_t75" style="width:10.35pt;height:15.5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3" type="#_x0000_t75" style="width:12.65pt;height:19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35" type="#_x0000_t75" style="width:12.65pt;height:19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37" type="#_x0000_t75" style="width:12.65pt;height:19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39" type="#_x0000_t75" style="width:13.25pt;height:19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4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7D3F1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1" type="#_x0000_t75" style="width:10.35pt;height:15.5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3" type="#_x0000_t75" style="width:12.65pt;height:19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45" type="#_x0000_t75" style="width:12.65pt;height:19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1440" w:dyaOrig="1440">
                            <v:shape id="_x0000_i1147" type="#_x0000_t75" style="width:13.25pt;height:19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49" type="#_x0000_t75" style="width:13.25pt;height:19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D3F1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1" type="#_x0000_t75" style="width:10.35pt;height:15.5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3" type="#_x0000_t75" style="width:12.65pt;height:19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5" type="#_x0000_t75" style="width:12.65pt;height:19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57" type="#_x0000_t75" style="width:13.25pt;height:19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59" type="#_x0000_t75" style="width:13.25pt;height:19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7D3F10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D3F1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61" type="#_x0000_t75" style="width:10.35pt;height:15.5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3" type="#_x0000_t75" style="width:12.65pt;height:19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5" type="#_x0000_t75" style="width:12.65pt;height:19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1440" w:dyaOrig="1440">
                <v:shape id="_x0000_i1167" type="#_x0000_t75" style="width:14.4pt;height:19.6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69" type="#_x0000_t75" style="width:13.25pt;height:19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1" type="#_x0000_t75" style="width:12.65pt;height:19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3" type="#_x0000_t75" style="width:12.65pt;height:19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5" type="#_x0000_t75" style="width:12.65pt;height:19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lastRenderedPageBreak/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7" type="#_x0000_t75" style="width:12.65pt;height:19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9" type="#_x0000_t75" style="width:12.65pt;height:19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1440" w:dyaOrig="1440" w14:anchorId="1D3B0CB9">
                      <v:shape id="_x0000_i1181" type="#_x0000_t75" style="width:12.65pt;height:19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1440" w:dyaOrig="1440">
                      <v:shape id="_x0000_i1183" type="#_x0000_t75" style="width:12.65pt;height:19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267B0D"/>
    <w:multiLevelType w:val="multilevel"/>
    <w:tmpl w:val="E18A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5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7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8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8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0"/>
  </w:num>
  <w:num w:numId="16">
    <w:abstractNumId w:val="17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3"/>
  </w:num>
  <w:num w:numId="21">
    <w:abstractNumId w:val="6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350A8F"/>
    <w:rsid w:val="0038093B"/>
    <w:rsid w:val="0039361D"/>
    <w:rsid w:val="003F7EEE"/>
    <w:rsid w:val="00417EC1"/>
    <w:rsid w:val="00496D34"/>
    <w:rsid w:val="004B1CE5"/>
    <w:rsid w:val="004C120B"/>
    <w:rsid w:val="005A6A65"/>
    <w:rsid w:val="005F3615"/>
    <w:rsid w:val="00636F01"/>
    <w:rsid w:val="006A3537"/>
    <w:rsid w:val="006E2D0C"/>
    <w:rsid w:val="007D3F10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AC2572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4:docId w14:val="6EA316B1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Петрачков Евгений Александрович</cp:lastModifiedBy>
  <cp:revision>3</cp:revision>
  <cp:lastPrinted>2018-08-23T00:54:00Z</cp:lastPrinted>
  <dcterms:created xsi:type="dcterms:W3CDTF">2018-09-20T03:18:00Z</dcterms:created>
  <dcterms:modified xsi:type="dcterms:W3CDTF">2018-09-20T06:57:00Z</dcterms:modified>
</cp:coreProperties>
</file>